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BF" w:rsidRPr="00C94FBF" w:rsidRDefault="00C94FBF" w:rsidP="0026134F">
      <w:pPr>
        <w:adjustRightInd w:val="0"/>
        <w:snapToGrid w:val="0"/>
        <w:spacing w:line="560" w:lineRule="exact"/>
        <w:jc w:val="left"/>
        <w:rPr>
          <w:rFonts w:ascii="方正小标宋简体" w:eastAsia="方正小标宋简体"/>
          <w:sz w:val="28"/>
          <w:szCs w:val="28"/>
        </w:rPr>
      </w:pPr>
      <w:r w:rsidRPr="00C94FBF">
        <w:rPr>
          <w:rFonts w:ascii="方正小标宋简体" w:eastAsia="方正小标宋简体" w:hint="eastAsia"/>
          <w:sz w:val="28"/>
          <w:szCs w:val="28"/>
        </w:rPr>
        <w:t>权力和责任清单</w:t>
      </w:r>
    </w:p>
    <w:p w:rsidR="00C94FBF" w:rsidRDefault="00C94FBF" w:rsidP="0026134F">
      <w:pPr>
        <w:adjustRightInd w:val="0"/>
        <w:snapToGrid w:val="0"/>
        <w:spacing w:line="320" w:lineRule="exact"/>
        <w:jc w:val="center"/>
        <w:rPr>
          <w:rFonts w:ascii="宋体" w:hAnsi="宋体"/>
          <w:b/>
          <w:sz w:val="36"/>
          <w:szCs w:val="36"/>
        </w:rPr>
      </w:pPr>
    </w:p>
    <w:p w:rsidR="00E34A34" w:rsidRDefault="00AB6418" w:rsidP="0026134F">
      <w:pPr>
        <w:adjustRightInd w:val="0"/>
        <w:snapToGrid w:val="0"/>
        <w:spacing w:line="560" w:lineRule="exact"/>
        <w:jc w:val="center"/>
        <w:rPr>
          <w:rFonts w:ascii="方正小标宋简体" w:eastAsia="方正小标宋简体" w:hAnsi="宋体" w:cs="宋体"/>
          <w:kern w:val="0"/>
          <w:sz w:val="44"/>
          <w:szCs w:val="44"/>
        </w:rPr>
      </w:pPr>
      <w:r w:rsidRPr="00AB6418">
        <w:rPr>
          <w:rFonts w:ascii="方正小标宋简体" w:eastAsia="方正小标宋简体" w:hAnsi="宋体" w:cs="宋体" w:hint="eastAsia"/>
          <w:kern w:val="0"/>
          <w:sz w:val="44"/>
          <w:szCs w:val="44"/>
        </w:rPr>
        <w:t>不按期缴纳海域使用金的处罚</w:t>
      </w:r>
    </w:p>
    <w:p w:rsidR="0026134F" w:rsidRPr="0026134F" w:rsidRDefault="0026134F" w:rsidP="0026134F">
      <w:pPr>
        <w:adjustRightInd w:val="0"/>
        <w:snapToGrid w:val="0"/>
        <w:spacing w:line="440" w:lineRule="exact"/>
        <w:jc w:val="center"/>
        <w:rPr>
          <w:rFonts w:ascii="方正小标宋简体" w:eastAsia="方正小标宋简体" w:hAnsi="宋体" w:cs="宋体"/>
          <w:kern w:val="0"/>
          <w:sz w:val="44"/>
          <w:szCs w:val="4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376"/>
        <w:gridCol w:w="7696"/>
      </w:tblGrid>
      <w:tr w:rsidR="00D91A58" w:rsidRPr="00835CD5" w:rsidTr="00AB6418">
        <w:trPr>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权力类型</w:t>
            </w:r>
          </w:p>
        </w:tc>
        <w:tc>
          <w:tcPr>
            <w:tcW w:w="7696" w:type="dxa"/>
            <w:vAlign w:val="center"/>
          </w:tcPr>
          <w:p w:rsidR="00D91A58" w:rsidRPr="00AB6418" w:rsidRDefault="00D91A58" w:rsidP="0091143C">
            <w:pPr>
              <w:adjustRightInd w:val="0"/>
              <w:snapToGrid w:val="0"/>
              <w:spacing w:line="320" w:lineRule="exact"/>
              <w:ind w:firstLineChars="200" w:firstLine="420"/>
              <w:rPr>
                <w:rFonts w:ascii="宋体" w:hAnsi="宋体"/>
                <w:szCs w:val="21"/>
              </w:rPr>
            </w:pPr>
            <w:r w:rsidRPr="00AB6418">
              <w:rPr>
                <w:rFonts w:ascii="宋体" w:hAnsi="宋体" w:hint="eastAsia"/>
                <w:szCs w:val="21"/>
              </w:rPr>
              <w:t>行政处罚</w:t>
            </w:r>
          </w:p>
        </w:tc>
      </w:tr>
      <w:tr w:rsidR="00D91A58" w:rsidRPr="00835CD5" w:rsidTr="0095345D">
        <w:trPr>
          <w:trHeight w:val="407"/>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项目编码</w:t>
            </w:r>
          </w:p>
        </w:tc>
        <w:tc>
          <w:tcPr>
            <w:tcW w:w="7696" w:type="dxa"/>
            <w:vAlign w:val="center"/>
          </w:tcPr>
          <w:p w:rsidR="00D91A58" w:rsidRPr="00AB6418" w:rsidRDefault="00D91A58" w:rsidP="00AB6418">
            <w:pPr>
              <w:adjustRightInd w:val="0"/>
              <w:snapToGrid w:val="0"/>
              <w:spacing w:line="320" w:lineRule="exact"/>
              <w:jc w:val="center"/>
              <w:rPr>
                <w:rFonts w:ascii="宋体" w:hAnsi="宋体"/>
                <w:szCs w:val="21"/>
              </w:rPr>
            </w:pPr>
          </w:p>
        </w:tc>
      </w:tr>
      <w:tr w:rsidR="00D91A58" w:rsidRPr="00835CD5" w:rsidTr="00AB6418">
        <w:trPr>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项目名称</w:t>
            </w:r>
          </w:p>
        </w:tc>
        <w:tc>
          <w:tcPr>
            <w:tcW w:w="7696" w:type="dxa"/>
            <w:vAlign w:val="center"/>
          </w:tcPr>
          <w:p w:rsidR="00D91A58" w:rsidRPr="00AB6418" w:rsidRDefault="00AB6418" w:rsidP="0091143C">
            <w:pPr>
              <w:adjustRightInd w:val="0"/>
              <w:snapToGrid w:val="0"/>
              <w:spacing w:line="570" w:lineRule="exact"/>
              <w:ind w:firstLineChars="200" w:firstLine="420"/>
              <w:jc w:val="left"/>
              <w:rPr>
                <w:rFonts w:ascii="宋体" w:hAnsi="宋体" w:cs="宋体"/>
                <w:kern w:val="0"/>
                <w:szCs w:val="21"/>
              </w:rPr>
            </w:pPr>
            <w:r w:rsidRPr="00AB6418">
              <w:rPr>
                <w:rFonts w:ascii="宋体" w:hAnsi="宋体" w:cs="宋体" w:hint="eastAsia"/>
                <w:kern w:val="0"/>
                <w:szCs w:val="21"/>
              </w:rPr>
              <w:t>不按期缴纳海域使用金的处罚</w:t>
            </w:r>
          </w:p>
        </w:tc>
      </w:tr>
      <w:tr w:rsidR="00D91A58" w:rsidRPr="00835CD5" w:rsidTr="00AB6418">
        <w:trPr>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子项编码</w:t>
            </w:r>
          </w:p>
        </w:tc>
        <w:tc>
          <w:tcPr>
            <w:tcW w:w="7696" w:type="dxa"/>
            <w:vAlign w:val="center"/>
          </w:tcPr>
          <w:p w:rsidR="00D91A58" w:rsidRPr="00AB6418" w:rsidRDefault="00D91A58" w:rsidP="00AB6418">
            <w:pPr>
              <w:adjustRightInd w:val="0"/>
              <w:snapToGrid w:val="0"/>
              <w:spacing w:line="320" w:lineRule="exact"/>
              <w:rPr>
                <w:rFonts w:ascii="宋体" w:hAnsi="宋体"/>
                <w:szCs w:val="21"/>
              </w:rPr>
            </w:pPr>
          </w:p>
        </w:tc>
      </w:tr>
      <w:tr w:rsidR="00D91A58" w:rsidRPr="00835CD5" w:rsidTr="00AB6418">
        <w:trPr>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子项名称</w:t>
            </w:r>
          </w:p>
        </w:tc>
        <w:tc>
          <w:tcPr>
            <w:tcW w:w="7696" w:type="dxa"/>
            <w:vAlign w:val="center"/>
          </w:tcPr>
          <w:p w:rsidR="00D91A58" w:rsidRPr="00AB6418" w:rsidRDefault="00D91A58" w:rsidP="00AB6418">
            <w:pPr>
              <w:adjustRightInd w:val="0"/>
              <w:snapToGrid w:val="0"/>
              <w:spacing w:line="320" w:lineRule="exact"/>
              <w:rPr>
                <w:rFonts w:ascii="宋体" w:hAnsi="宋体"/>
                <w:szCs w:val="21"/>
              </w:rPr>
            </w:pPr>
            <w:r w:rsidRPr="00AB6418">
              <w:rPr>
                <w:rFonts w:ascii="宋体" w:hAnsi="宋体" w:hint="eastAsia"/>
                <w:szCs w:val="21"/>
              </w:rPr>
              <w:t xml:space="preserve"> </w:t>
            </w:r>
          </w:p>
        </w:tc>
      </w:tr>
      <w:tr w:rsidR="00D91A58" w:rsidRPr="00835CD5" w:rsidTr="00AB6418">
        <w:trPr>
          <w:jc w:val="center"/>
        </w:trPr>
        <w:tc>
          <w:tcPr>
            <w:tcW w:w="1376" w:type="dxa"/>
            <w:vAlign w:val="center"/>
          </w:tcPr>
          <w:p w:rsidR="00D91A58" w:rsidRPr="00AB6418" w:rsidRDefault="00D91A58" w:rsidP="00185FA0">
            <w:pPr>
              <w:adjustRightInd w:val="0"/>
              <w:snapToGrid w:val="0"/>
              <w:spacing w:line="40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实施主体</w:t>
            </w:r>
          </w:p>
        </w:tc>
        <w:tc>
          <w:tcPr>
            <w:tcW w:w="7696" w:type="dxa"/>
            <w:vAlign w:val="center"/>
          </w:tcPr>
          <w:p w:rsidR="00D91A58" w:rsidRPr="00AB6418" w:rsidRDefault="00D91A58" w:rsidP="0091143C">
            <w:pPr>
              <w:adjustRightInd w:val="0"/>
              <w:snapToGrid w:val="0"/>
              <w:spacing w:line="320" w:lineRule="exact"/>
              <w:ind w:firstLineChars="200" w:firstLine="420"/>
              <w:rPr>
                <w:rFonts w:ascii="宋体" w:hAnsi="宋体"/>
                <w:szCs w:val="21"/>
              </w:rPr>
            </w:pPr>
            <w:r w:rsidRPr="00AB6418">
              <w:rPr>
                <w:rFonts w:ascii="宋体" w:hAnsi="宋体" w:hint="eastAsia"/>
                <w:szCs w:val="21"/>
              </w:rPr>
              <w:t>自治区海洋局</w:t>
            </w:r>
          </w:p>
        </w:tc>
      </w:tr>
      <w:tr w:rsidR="00D91A58" w:rsidRPr="00835CD5" w:rsidTr="00AB6418">
        <w:trPr>
          <w:jc w:val="center"/>
        </w:trPr>
        <w:tc>
          <w:tcPr>
            <w:tcW w:w="1376" w:type="dxa"/>
            <w:vAlign w:val="center"/>
          </w:tcPr>
          <w:p w:rsidR="00D91A58" w:rsidRPr="00AB6418" w:rsidRDefault="00D91A58"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实施依据</w:t>
            </w:r>
          </w:p>
        </w:tc>
        <w:tc>
          <w:tcPr>
            <w:tcW w:w="7696" w:type="dxa"/>
            <w:vAlign w:val="center"/>
          </w:tcPr>
          <w:p w:rsidR="00D91A58" w:rsidRPr="00AB6418" w:rsidRDefault="00D91A58" w:rsidP="00AB6418">
            <w:pPr>
              <w:adjustRightInd w:val="0"/>
              <w:snapToGrid w:val="0"/>
              <w:spacing w:line="320" w:lineRule="exact"/>
              <w:ind w:firstLineChars="200" w:firstLine="420"/>
              <w:rPr>
                <w:rFonts w:ascii="宋体" w:hAnsi="宋体"/>
                <w:szCs w:val="21"/>
              </w:rPr>
            </w:pPr>
            <w:r w:rsidRPr="00AB6418">
              <w:rPr>
                <w:rFonts w:ascii="宋体" w:hAnsi="宋体" w:hint="eastAsia"/>
                <w:szCs w:val="21"/>
              </w:rPr>
              <w:t>《中华人民共和国海域使用管理法》（</w:t>
            </w:r>
            <w:r w:rsidR="00C94FBF" w:rsidRPr="00AB6418">
              <w:rPr>
                <w:rFonts w:ascii="宋体" w:hAnsi="宋体" w:hint="eastAsia"/>
                <w:szCs w:val="21"/>
              </w:rPr>
              <w:t>2001年10月27日中华人民共和国主席令第61号公布，自</w:t>
            </w:r>
            <w:r w:rsidRPr="00AB6418">
              <w:rPr>
                <w:rFonts w:ascii="宋体" w:hAnsi="宋体" w:hint="eastAsia"/>
                <w:szCs w:val="21"/>
              </w:rPr>
              <w:t>2002年1月1日起施行）第</w:t>
            </w:r>
            <w:r w:rsidR="00C94FBF" w:rsidRPr="00AB6418">
              <w:rPr>
                <w:rFonts w:ascii="宋体" w:hAnsi="宋体" w:hint="eastAsia"/>
                <w:szCs w:val="21"/>
              </w:rPr>
              <w:t>四十八</w:t>
            </w:r>
            <w:r w:rsidR="0091143C">
              <w:rPr>
                <w:rFonts w:ascii="宋体" w:hAnsi="宋体" w:hint="eastAsia"/>
                <w:szCs w:val="21"/>
              </w:rPr>
              <w:t xml:space="preserve">  </w:t>
            </w:r>
            <w:r w:rsidRPr="00AB6418">
              <w:rPr>
                <w:rFonts w:ascii="宋体" w:hAnsi="宋体" w:hint="eastAsia"/>
                <w:szCs w:val="21"/>
              </w:rPr>
              <w:t>违反本法规定，按年度逐年缴纳海域使用金的海域使用权人不按期缴纳海域使用金的，限期缴纳；在限期内仍拒不缴纳的，由颁发海域使用权证书的人民政府注销海域使用权证书，收回海域使用权。</w:t>
            </w:r>
          </w:p>
        </w:tc>
      </w:tr>
      <w:tr w:rsidR="00D91A58" w:rsidRPr="00835CD5" w:rsidTr="00AB6418">
        <w:trPr>
          <w:jc w:val="center"/>
        </w:trPr>
        <w:tc>
          <w:tcPr>
            <w:tcW w:w="1376" w:type="dxa"/>
            <w:vAlign w:val="center"/>
          </w:tcPr>
          <w:p w:rsidR="00D91A58" w:rsidRPr="00AB6418" w:rsidRDefault="00D91A58" w:rsidP="0095345D">
            <w:pPr>
              <w:adjustRightInd w:val="0"/>
              <w:snapToGrid w:val="0"/>
              <w:spacing w:line="32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实施对象和范围</w:t>
            </w:r>
          </w:p>
        </w:tc>
        <w:tc>
          <w:tcPr>
            <w:tcW w:w="7696" w:type="dxa"/>
            <w:vAlign w:val="center"/>
          </w:tcPr>
          <w:p w:rsidR="00D91A58" w:rsidRPr="00AB6418" w:rsidRDefault="00C94FBF" w:rsidP="00AB6418">
            <w:pPr>
              <w:adjustRightInd w:val="0"/>
              <w:snapToGrid w:val="0"/>
              <w:spacing w:line="320" w:lineRule="exact"/>
              <w:ind w:firstLineChars="200" w:firstLine="420"/>
              <w:rPr>
                <w:rFonts w:ascii="宋体" w:hAnsi="宋体"/>
                <w:szCs w:val="21"/>
              </w:rPr>
            </w:pPr>
            <w:r w:rsidRPr="00AB6418">
              <w:rPr>
                <w:rFonts w:ascii="宋体" w:hAnsi="宋体" w:hint="eastAsia"/>
                <w:szCs w:val="21"/>
              </w:rPr>
              <w:t>违反《中华人民共和国</w:t>
            </w:r>
            <w:r w:rsidR="00495E94" w:rsidRPr="00AB6418">
              <w:rPr>
                <w:rFonts w:ascii="宋体" w:hAnsi="宋体" w:hint="eastAsia"/>
                <w:szCs w:val="21"/>
              </w:rPr>
              <w:t>海域使用管理法》规定，不按期缴纳海域使用金的海域使用权人。</w:t>
            </w:r>
          </w:p>
        </w:tc>
      </w:tr>
      <w:tr w:rsidR="00361C13" w:rsidRPr="00835CD5" w:rsidTr="00361C13">
        <w:trPr>
          <w:trHeight w:val="555"/>
          <w:jc w:val="center"/>
        </w:trPr>
        <w:tc>
          <w:tcPr>
            <w:tcW w:w="1376" w:type="dxa"/>
            <w:vMerge w:val="restart"/>
            <w:vAlign w:val="center"/>
          </w:tcPr>
          <w:p w:rsidR="00361C13" w:rsidRPr="00AB6418" w:rsidRDefault="00361C13"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办结时限</w:t>
            </w:r>
          </w:p>
        </w:tc>
        <w:tc>
          <w:tcPr>
            <w:tcW w:w="7696" w:type="dxa"/>
            <w:vAlign w:val="center"/>
          </w:tcPr>
          <w:p w:rsidR="00361C13" w:rsidRPr="00AB6418" w:rsidRDefault="00361C13"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法定办结时限：3个月，因特殊原因，需要延长时间的，应当报请上级行政机关批准。</w:t>
            </w:r>
          </w:p>
        </w:tc>
      </w:tr>
      <w:tr w:rsidR="00361C13" w:rsidRPr="00835CD5" w:rsidTr="00AB6418">
        <w:trPr>
          <w:trHeight w:val="330"/>
          <w:jc w:val="center"/>
        </w:trPr>
        <w:tc>
          <w:tcPr>
            <w:tcW w:w="1376" w:type="dxa"/>
            <w:vMerge/>
            <w:vAlign w:val="center"/>
          </w:tcPr>
          <w:p w:rsidR="00361C13" w:rsidRPr="00AB6418" w:rsidRDefault="00361C13" w:rsidP="00AB6418">
            <w:pPr>
              <w:adjustRightInd w:val="0"/>
              <w:snapToGrid w:val="0"/>
              <w:jc w:val="center"/>
              <w:rPr>
                <w:rFonts w:ascii="方正小标宋简体" w:eastAsia="方正小标宋简体" w:hAnsi="宋体"/>
                <w:sz w:val="28"/>
                <w:szCs w:val="28"/>
              </w:rPr>
            </w:pPr>
          </w:p>
        </w:tc>
        <w:tc>
          <w:tcPr>
            <w:tcW w:w="7696" w:type="dxa"/>
            <w:vAlign w:val="center"/>
          </w:tcPr>
          <w:p w:rsidR="00361C13" w:rsidRPr="00AB6418" w:rsidRDefault="00361C13"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承诺办结时限：</w:t>
            </w:r>
            <w:r w:rsidR="00A04C45" w:rsidRPr="00AB6418">
              <w:rPr>
                <w:rFonts w:ascii="宋体" w:hAnsi="宋体" w:hint="eastAsia"/>
                <w:szCs w:val="21"/>
              </w:rPr>
              <w:t>3个月</w:t>
            </w:r>
            <w:r w:rsidRPr="00AB6418">
              <w:rPr>
                <w:rFonts w:ascii="宋体" w:hAnsi="宋体" w:hint="eastAsia"/>
                <w:szCs w:val="21"/>
              </w:rPr>
              <w:t>。</w:t>
            </w:r>
          </w:p>
        </w:tc>
      </w:tr>
      <w:tr w:rsidR="00D91A58" w:rsidRPr="00835CD5" w:rsidTr="00AB6418">
        <w:trPr>
          <w:trHeight w:val="1742"/>
          <w:jc w:val="center"/>
        </w:trPr>
        <w:tc>
          <w:tcPr>
            <w:tcW w:w="1376" w:type="dxa"/>
            <w:vAlign w:val="center"/>
          </w:tcPr>
          <w:p w:rsidR="00D91A58" w:rsidRPr="00AB6418" w:rsidRDefault="00D91A58"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责任事项</w:t>
            </w:r>
          </w:p>
        </w:tc>
        <w:tc>
          <w:tcPr>
            <w:tcW w:w="7696" w:type="dxa"/>
            <w:vAlign w:val="center"/>
          </w:tcPr>
          <w:p w:rsidR="00452D09" w:rsidRPr="00AB6418" w:rsidRDefault="00452D09"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1</w:t>
            </w:r>
            <w:r w:rsidR="0095345D" w:rsidRPr="0024018E">
              <w:rPr>
                <w:rFonts w:ascii="宋体" w:hAnsi="宋体" w:cs="宋体" w:hint="eastAsia"/>
                <w:bCs/>
                <w:kern w:val="0"/>
                <w:szCs w:val="21"/>
              </w:rPr>
              <w:t>．</w:t>
            </w:r>
            <w:r w:rsidRPr="00AB6418">
              <w:rPr>
                <w:rFonts w:ascii="宋体" w:hAnsi="宋体" w:hint="eastAsia"/>
                <w:szCs w:val="21"/>
              </w:rPr>
              <w:t>立案阶段责任：对符合受理条件的案件应当及时受理并做好记录；对符合立案条件的案件应当在七日内立案,并制作立案报告。</w:t>
            </w:r>
          </w:p>
          <w:p w:rsidR="00452D09" w:rsidRPr="00AB6418" w:rsidRDefault="00452D09"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2</w:t>
            </w:r>
            <w:r w:rsidR="0095345D" w:rsidRPr="0024018E">
              <w:rPr>
                <w:rFonts w:ascii="宋体" w:hAnsi="宋体" w:cs="宋体" w:hint="eastAsia"/>
                <w:bCs/>
                <w:kern w:val="0"/>
                <w:szCs w:val="21"/>
              </w:rPr>
              <w:t>．</w:t>
            </w:r>
            <w:r w:rsidRPr="00AB6418">
              <w:rPr>
                <w:rFonts w:ascii="宋体" w:hAnsi="宋体" w:hint="eastAsia"/>
                <w:szCs w:val="21"/>
              </w:rPr>
              <w:t>调查取证阶段责任：调查取证，必须有两名以上执法人员参加，并出示执法证件；调查取证过程，应当制作法律文书；调查终结后，应当写出调查报告。</w:t>
            </w:r>
          </w:p>
          <w:p w:rsidR="00452D09" w:rsidRPr="00AB6418" w:rsidRDefault="00452D09"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3</w:t>
            </w:r>
            <w:r w:rsidR="0095345D" w:rsidRPr="0024018E">
              <w:rPr>
                <w:rFonts w:ascii="宋体" w:hAnsi="宋体" w:cs="宋体" w:hint="eastAsia"/>
                <w:bCs/>
                <w:kern w:val="0"/>
                <w:szCs w:val="21"/>
              </w:rPr>
              <w:t>．</w:t>
            </w:r>
            <w:r w:rsidRPr="00AB6418">
              <w:rPr>
                <w:rFonts w:ascii="宋体" w:hAnsi="宋体" w:hint="eastAsia"/>
                <w:szCs w:val="21"/>
              </w:rPr>
              <w:t>审查决定阶段责任：作出行政处罚决定之前，应当告知当事人作出行政处罚决定的事实、理由及依据，并告知当事人依法享有的权利；重大、复杂的行政处罚案件，应当由自治区海洋局负责人集体讨论决定。</w:t>
            </w:r>
          </w:p>
          <w:p w:rsidR="00452D09" w:rsidRPr="00AB6418" w:rsidRDefault="00452D09" w:rsidP="0095345D">
            <w:pPr>
              <w:adjustRightInd w:val="0"/>
              <w:snapToGrid w:val="0"/>
              <w:spacing w:line="300" w:lineRule="exact"/>
              <w:ind w:firstLineChars="200" w:firstLine="420"/>
              <w:rPr>
                <w:rFonts w:ascii="宋体" w:hAnsi="宋体"/>
                <w:szCs w:val="21"/>
              </w:rPr>
            </w:pPr>
            <w:r w:rsidRPr="00AB6418">
              <w:rPr>
                <w:rFonts w:ascii="宋体" w:hAnsi="宋体" w:hint="eastAsia"/>
                <w:szCs w:val="21"/>
              </w:rPr>
              <w:t>4</w:t>
            </w:r>
            <w:r w:rsidR="0095345D" w:rsidRPr="0024018E">
              <w:rPr>
                <w:rFonts w:ascii="宋体" w:hAnsi="宋体" w:cs="宋体" w:hint="eastAsia"/>
                <w:bCs/>
                <w:kern w:val="0"/>
                <w:szCs w:val="21"/>
              </w:rPr>
              <w:t>．</w:t>
            </w:r>
            <w:r w:rsidRPr="00AB6418">
              <w:rPr>
                <w:rFonts w:ascii="宋体" w:hAnsi="宋体" w:hint="eastAsia"/>
                <w:szCs w:val="21"/>
              </w:rPr>
              <w:t>送达阶段责任：制发送达行政处罚决定书；信息公开。</w:t>
            </w:r>
          </w:p>
          <w:p w:rsidR="00D91A58" w:rsidRPr="00AB6418" w:rsidRDefault="00452D09" w:rsidP="0095345D">
            <w:pPr>
              <w:adjustRightInd w:val="0"/>
              <w:snapToGrid w:val="0"/>
              <w:spacing w:line="300" w:lineRule="exact"/>
              <w:ind w:firstLineChars="200" w:firstLine="420"/>
              <w:rPr>
                <w:rFonts w:ascii="宋体" w:hAnsi="宋体" w:cs="宋体"/>
                <w:kern w:val="0"/>
                <w:szCs w:val="21"/>
              </w:rPr>
            </w:pPr>
            <w:r w:rsidRPr="00AB6418">
              <w:rPr>
                <w:rFonts w:ascii="宋体" w:hAnsi="宋体" w:hint="eastAsia"/>
                <w:szCs w:val="21"/>
              </w:rPr>
              <w:t>5</w:t>
            </w:r>
            <w:r w:rsidR="0095345D" w:rsidRPr="0024018E">
              <w:rPr>
                <w:rFonts w:ascii="宋体" w:hAnsi="宋体" w:cs="宋体" w:hint="eastAsia"/>
                <w:bCs/>
                <w:kern w:val="0"/>
                <w:szCs w:val="21"/>
              </w:rPr>
              <w:t>．</w:t>
            </w:r>
            <w:r w:rsidRPr="00AB6418">
              <w:rPr>
                <w:rFonts w:ascii="宋体" w:hAnsi="宋体" w:hint="eastAsia"/>
                <w:szCs w:val="21"/>
              </w:rPr>
              <w:t>法律法规规定的其他责任</w:t>
            </w:r>
          </w:p>
        </w:tc>
      </w:tr>
      <w:tr w:rsidR="00D91A58" w:rsidRPr="00835CD5" w:rsidTr="00AB6418">
        <w:trPr>
          <w:trHeight w:val="558"/>
          <w:jc w:val="center"/>
        </w:trPr>
        <w:tc>
          <w:tcPr>
            <w:tcW w:w="1376" w:type="dxa"/>
            <w:vAlign w:val="center"/>
          </w:tcPr>
          <w:p w:rsidR="00D91A58" w:rsidRPr="00AB6418" w:rsidRDefault="00D91A58"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追责情形</w:t>
            </w:r>
          </w:p>
        </w:tc>
        <w:tc>
          <w:tcPr>
            <w:tcW w:w="7696" w:type="dxa"/>
            <w:vAlign w:val="center"/>
          </w:tcPr>
          <w:p w:rsidR="00452D09" w:rsidRPr="00AB6418" w:rsidRDefault="00452D09" w:rsidP="0095345D">
            <w:pPr>
              <w:adjustRightInd w:val="0"/>
              <w:snapToGrid w:val="0"/>
              <w:spacing w:line="320" w:lineRule="exact"/>
              <w:ind w:firstLineChars="200" w:firstLine="420"/>
              <w:rPr>
                <w:rFonts w:ascii="宋体" w:hAnsi="宋体"/>
                <w:szCs w:val="21"/>
              </w:rPr>
            </w:pPr>
            <w:r w:rsidRPr="00AB6418">
              <w:rPr>
                <w:rFonts w:ascii="宋体" w:hAnsi="宋体" w:hint="eastAsia"/>
                <w:szCs w:val="21"/>
              </w:rPr>
              <w:t>实施行政处罚，有下列情形之一的，应承担相应的责任：</w:t>
            </w:r>
          </w:p>
          <w:p w:rsidR="00452D09" w:rsidRPr="00AB6418" w:rsidRDefault="00452D09" w:rsidP="0095345D">
            <w:pPr>
              <w:adjustRightInd w:val="0"/>
              <w:snapToGrid w:val="0"/>
              <w:spacing w:line="320" w:lineRule="exact"/>
              <w:ind w:firstLineChars="200" w:firstLine="420"/>
              <w:rPr>
                <w:rFonts w:ascii="宋体" w:hAnsi="宋体"/>
                <w:szCs w:val="21"/>
              </w:rPr>
            </w:pPr>
            <w:r w:rsidRPr="00AB6418">
              <w:rPr>
                <w:rFonts w:ascii="宋体" w:hAnsi="宋体" w:hint="eastAsia"/>
                <w:szCs w:val="21"/>
              </w:rPr>
              <w:t>1</w:t>
            </w:r>
            <w:r w:rsidR="0095345D" w:rsidRPr="0024018E">
              <w:rPr>
                <w:rFonts w:ascii="宋体" w:hAnsi="宋体" w:cs="宋体" w:hint="eastAsia"/>
                <w:bCs/>
                <w:kern w:val="0"/>
                <w:szCs w:val="21"/>
              </w:rPr>
              <w:t>．</w:t>
            </w:r>
            <w:r w:rsidRPr="00AB6418">
              <w:rPr>
                <w:rFonts w:ascii="宋体" w:hAnsi="宋体" w:hint="eastAsia"/>
                <w:szCs w:val="21"/>
              </w:rPr>
              <w:t>没有依法实施行政处罚的；</w:t>
            </w:r>
          </w:p>
          <w:p w:rsidR="00452D09" w:rsidRPr="00AB6418" w:rsidRDefault="00452D09" w:rsidP="0095345D">
            <w:pPr>
              <w:adjustRightInd w:val="0"/>
              <w:snapToGrid w:val="0"/>
              <w:spacing w:line="320" w:lineRule="exact"/>
              <w:ind w:firstLineChars="200" w:firstLine="420"/>
              <w:rPr>
                <w:rFonts w:ascii="宋体" w:hAnsi="宋体"/>
                <w:szCs w:val="21"/>
              </w:rPr>
            </w:pPr>
            <w:r w:rsidRPr="00AB6418">
              <w:rPr>
                <w:rFonts w:ascii="宋体" w:hAnsi="宋体" w:hint="eastAsia"/>
                <w:szCs w:val="21"/>
              </w:rPr>
              <w:t>2</w:t>
            </w:r>
            <w:r w:rsidR="0095345D" w:rsidRPr="0024018E">
              <w:rPr>
                <w:rFonts w:ascii="宋体" w:hAnsi="宋体" w:cs="宋体" w:hint="eastAsia"/>
                <w:bCs/>
                <w:kern w:val="0"/>
                <w:szCs w:val="21"/>
              </w:rPr>
              <w:t>．</w:t>
            </w:r>
            <w:r w:rsidRPr="00AB6418">
              <w:rPr>
                <w:rFonts w:ascii="宋体" w:hAnsi="宋体" w:hint="eastAsia"/>
                <w:szCs w:val="21"/>
              </w:rPr>
              <w:t>对应当依法移交司法机关不移交的；</w:t>
            </w:r>
          </w:p>
          <w:p w:rsidR="00452D09" w:rsidRPr="00AB6418" w:rsidRDefault="00452D09" w:rsidP="0095345D">
            <w:pPr>
              <w:adjustRightInd w:val="0"/>
              <w:snapToGrid w:val="0"/>
              <w:spacing w:line="320" w:lineRule="exact"/>
              <w:ind w:firstLineChars="200" w:firstLine="420"/>
              <w:rPr>
                <w:rFonts w:ascii="宋体" w:hAnsi="宋体"/>
                <w:szCs w:val="21"/>
              </w:rPr>
            </w:pPr>
            <w:r w:rsidRPr="00AB6418">
              <w:rPr>
                <w:rFonts w:ascii="宋体" w:hAnsi="宋体" w:hint="eastAsia"/>
                <w:szCs w:val="21"/>
              </w:rPr>
              <w:t>3</w:t>
            </w:r>
            <w:r w:rsidR="0095345D" w:rsidRPr="0024018E">
              <w:rPr>
                <w:rFonts w:ascii="宋体" w:hAnsi="宋体" w:cs="宋体" w:hint="eastAsia"/>
                <w:bCs/>
                <w:kern w:val="0"/>
                <w:szCs w:val="21"/>
              </w:rPr>
              <w:t>．</w:t>
            </w:r>
            <w:r w:rsidRPr="00AB6418">
              <w:rPr>
                <w:rFonts w:ascii="宋体" w:hAnsi="宋体" w:hint="eastAsia"/>
                <w:szCs w:val="21"/>
              </w:rPr>
              <w:t>执法人员玩忽职守，利用职务上的便利，索取或者收受他人财物的；</w:t>
            </w:r>
          </w:p>
          <w:p w:rsidR="00D91A58" w:rsidRPr="00AB6418" w:rsidRDefault="00452D09" w:rsidP="0095345D">
            <w:pPr>
              <w:adjustRightInd w:val="0"/>
              <w:snapToGrid w:val="0"/>
              <w:spacing w:line="320" w:lineRule="exact"/>
              <w:ind w:firstLineChars="200" w:firstLine="420"/>
              <w:rPr>
                <w:rFonts w:ascii="宋体" w:hAnsi="宋体"/>
                <w:szCs w:val="21"/>
                <w:u w:val="single"/>
              </w:rPr>
            </w:pPr>
            <w:r w:rsidRPr="00AB6418">
              <w:rPr>
                <w:rFonts w:ascii="宋体" w:hAnsi="宋体" w:hint="eastAsia"/>
                <w:szCs w:val="21"/>
              </w:rPr>
              <w:t>4</w:t>
            </w:r>
            <w:r w:rsidR="0095345D" w:rsidRPr="0024018E">
              <w:rPr>
                <w:rFonts w:ascii="宋体" w:hAnsi="宋体" w:cs="宋体" w:hint="eastAsia"/>
                <w:bCs/>
                <w:kern w:val="0"/>
                <w:szCs w:val="21"/>
              </w:rPr>
              <w:t>．</w:t>
            </w:r>
            <w:r w:rsidRPr="00AB6418">
              <w:rPr>
                <w:rFonts w:ascii="宋体" w:hAnsi="宋体" w:hint="eastAsia"/>
                <w:szCs w:val="21"/>
              </w:rPr>
              <w:t>其他违反法律法规规定的行为。</w:t>
            </w:r>
          </w:p>
        </w:tc>
      </w:tr>
      <w:tr w:rsidR="00D91A58" w:rsidRPr="00835CD5" w:rsidTr="0095345D">
        <w:trPr>
          <w:trHeight w:val="395"/>
          <w:jc w:val="center"/>
        </w:trPr>
        <w:tc>
          <w:tcPr>
            <w:tcW w:w="1376" w:type="dxa"/>
            <w:vAlign w:val="center"/>
          </w:tcPr>
          <w:p w:rsidR="00D91A58" w:rsidRPr="00AB6418" w:rsidRDefault="00D91A58"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承办机构</w:t>
            </w:r>
          </w:p>
        </w:tc>
        <w:tc>
          <w:tcPr>
            <w:tcW w:w="7696" w:type="dxa"/>
            <w:vAlign w:val="center"/>
          </w:tcPr>
          <w:p w:rsidR="00D91A58" w:rsidRPr="00AB6418" w:rsidRDefault="002879B8" w:rsidP="0091143C">
            <w:pPr>
              <w:adjustRightInd w:val="0"/>
              <w:snapToGrid w:val="0"/>
              <w:spacing w:line="320" w:lineRule="exact"/>
              <w:ind w:firstLineChars="200" w:firstLine="420"/>
              <w:rPr>
                <w:rFonts w:ascii="宋体" w:hAnsi="宋体"/>
                <w:szCs w:val="21"/>
                <w:u w:val="single"/>
              </w:rPr>
            </w:pPr>
            <w:r>
              <w:rPr>
                <w:rFonts w:ascii="宋体" w:hAnsi="宋体" w:cs="宋体" w:hint="eastAsia"/>
                <w:snapToGrid w:val="0"/>
                <w:color w:val="000000"/>
                <w:kern w:val="0"/>
                <w:szCs w:val="21"/>
              </w:rPr>
              <w:t>自治区政务服务中心</w:t>
            </w:r>
            <w:r w:rsidR="0091143C">
              <w:rPr>
                <w:rFonts w:ascii="宋体" w:hAnsi="宋体" w:cs="宋体" w:hint="eastAsia"/>
                <w:snapToGrid w:val="0"/>
                <w:color w:val="000000"/>
                <w:kern w:val="0"/>
                <w:szCs w:val="21"/>
              </w:rPr>
              <w:t>自治区</w:t>
            </w:r>
            <w:r>
              <w:rPr>
                <w:rFonts w:ascii="宋体" w:hAnsi="宋体" w:cs="宋体" w:hint="eastAsia"/>
                <w:snapToGrid w:val="0"/>
                <w:color w:val="000000"/>
                <w:kern w:val="0"/>
                <w:szCs w:val="21"/>
              </w:rPr>
              <w:t>海洋局窗口</w:t>
            </w:r>
          </w:p>
        </w:tc>
      </w:tr>
      <w:tr w:rsidR="00D91A58" w:rsidRPr="00835CD5" w:rsidTr="0095345D">
        <w:trPr>
          <w:trHeight w:val="359"/>
          <w:jc w:val="center"/>
        </w:trPr>
        <w:tc>
          <w:tcPr>
            <w:tcW w:w="1376" w:type="dxa"/>
            <w:vMerge w:val="restart"/>
            <w:vAlign w:val="center"/>
          </w:tcPr>
          <w:p w:rsidR="00D91A58" w:rsidRPr="00AB6418" w:rsidRDefault="00D91A58" w:rsidP="0095345D">
            <w:pPr>
              <w:adjustRightInd w:val="0"/>
              <w:snapToGrid w:val="0"/>
              <w:spacing w:line="320" w:lineRule="exact"/>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咨询及投诉电话</w:t>
            </w:r>
          </w:p>
        </w:tc>
        <w:tc>
          <w:tcPr>
            <w:tcW w:w="7696" w:type="dxa"/>
            <w:vAlign w:val="center"/>
          </w:tcPr>
          <w:p w:rsidR="00D91A58" w:rsidRPr="00AB6418" w:rsidRDefault="00D91A58" w:rsidP="0091143C">
            <w:pPr>
              <w:adjustRightInd w:val="0"/>
              <w:snapToGrid w:val="0"/>
              <w:spacing w:line="320" w:lineRule="exact"/>
              <w:ind w:firstLineChars="200" w:firstLine="420"/>
              <w:rPr>
                <w:rFonts w:ascii="宋体" w:hAnsi="宋体"/>
                <w:szCs w:val="21"/>
              </w:rPr>
            </w:pPr>
            <w:r w:rsidRPr="00AB6418">
              <w:rPr>
                <w:rFonts w:ascii="宋体" w:hAnsi="宋体" w:hint="eastAsia"/>
                <w:szCs w:val="21"/>
              </w:rPr>
              <w:t>咨询电话：</w:t>
            </w:r>
            <w:r w:rsidRPr="00AB6418">
              <w:rPr>
                <w:rFonts w:ascii="宋体" w:hAnsi="宋体"/>
                <w:szCs w:val="21"/>
              </w:rPr>
              <w:t>0771—</w:t>
            </w:r>
            <w:r w:rsidR="00486CC4">
              <w:rPr>
                <w:rFonts w:ascii="宋体" w:hAnsi="宋体" w:hint="eastAsia"/>
                <w:szCs w:val="21"/>
              </w:rPr>
              <w:t>5509991</w:t>
            </w:r>
          </w:p>
        </w:tc>
      </w:tr>
      <w:tr w:rsidR="00D91A58" w:rsidRPr="00835CD5" w:rsidTr="0095345D">
        <w:trPr>
          <w:trHeight w:val="264"/>
          <w:jc w:val="center"/>
        </w:trPr>
        <w:tc>
          <w:tcPr>
            <w:tcW w:w="1376" w:type="dxa"/>
            <w:vMerge/>
            <w:vAlign w:val="center"/>
          </w:tcPr>
          <w:p w:rsidR="00D91A58" w:rsidRPr="00AB6418" w:rsidRDefault="00D91A58" w:rsidP="00AB6418">
            <w:pPr>
              <w:adjustRightInd w:val="0"/>
              <w:snapToGrid w:val="0"/>
              <w:jc w:val="center"/>
              <w:rPr>
                <w:rFonts w:ascii="方正小标宋简体" w:eastAsia="方正小标宋简体" w:hAnsi="宋体"/>
                <w:sz w:val="28"/>
                <w:szCs w:val="28"/>
              </w:rPr>
            </w:pPr>
          </w:p>
        </w:tc>
        <w:tc>
          <w:tcPr>
            <w:tcW w:w="7696" w:type="dxa"/>
            <w:vAlign w:val="center"/>
          </w:tcPr>
          <w:p w:rsidR="00D91A58" w:rsidRPr="00AB6418" w:rsidRDefault="00D91A58" w:rsidP="0091143C">
            <w:pPr>
              <w:adjustRightInd w:val="0"/>
              <w:snapToGrid w:val="0"/>
              <w:spacing w:line="320" w:lineRule="exact"/>
              <w:ind w:firstLineChars="200" w:firstLine="420"/>
              <w:rPr>
                <w:rFonts w:ascii="宋体" w:hAnsi="宋体"/>
                <w:szCs w:val="21"/>
              </w:rPr>
            </w:pPr>
            <w:r w:rsidRPr="00AB6418">
              <w:rPr>
                <w:rFonts w:ascii="宋体" w:hAnsi="宋体" w:hint="eastAsia"/>
                <w:szCs w:val="21"/>
              </w:rPr>
              <w:t>投诉电话：</w:t>
            </w:r>
            <w:r w:rsidRPr="00AB6418">
              <w:rPr>
                <w:rFonts w:ascii="宋体" w:hAnsi="宋体"/>
                <w:szCs w:val="21"/>
              </w:rPr>
              <w:t>0771—5780822</w:t>
            </w:r>
          </w:p>
        </w:tc>
      </w:tr>
      <w:tr w:rsidR="00D91A58" w:rsidRPr="00835CD5" w:rsidTr="00AB6418">
        <w:trPr>
          <w:trHeight w:val="454"/>
          <w:jc w:val="center"/>
        </w:trPr>
        <w:tc>
          <w:tcPr>
            <w:tcW w:w="1376" w:type="dxa"/>
            <w:vAlign w:val="center"/>
          </w:tcPr>
          <w:p w:rsidR="00D91A58" w:rsidRPr="00AB6418" w:rsidRDefault="00D91A58" w:rsidP="00AB6418">
            <w:pPr>
              <w:adjustRightInd w:val="0"/>
              <w:snapToGrid w:val="0"/>
              <w:jc w:val="center"/>
              <w:rPr>
                <w:rFonts w:ascii="方正小标宋简体" w:eastAsia="方正小标宋简体" w:hAnsi="宋体"/>
                <w:sz w:val="28"/>
                <w:szCs w:val="28"/>
              </w:rPr>
            </w:pPr>
            <w:r w:rsidRPr="00AB6418">
              <w:rPr>
                <w:rFonts w:ascii="方正小标宋简体" w:eastAsia="方正小标宋简体" w:hAnsi="宋体" w:hint="eastAsia"/>
                <w:sz w:val="28"/>
                <w:szCs w:val="28"/>
              </w:rPr>
              <w:t>备注</w:t>
            </w:r>
          </w:p>
        </w:tc>
        <w:tc>
          <w:tcPr>
            <w:tcW w:w="7696" w:type="dxa"/>
            <w:vAlign w:val="center"/>
          </w:tcPr>
          <w:p w:rsidR="00D91A58" w:rsidRPr="00C94FBF" w:rsidRDefault="00D91A58" w:rsidP="00495E94">
            <w:pPr>
              <w:adjustRightInd w:val="0"/>
              <w:snapToGrid w:val="0"/>
              <w:spacing w:line="320" w:lineRule="atLeast"/>
              <w:rPr>
                <w:rFonts w:asciiTheme="minorEastAsia" w:eastAsiaTheme="minorEastAsia" w:hAnsiTheme="minorEastAsia" w:cs="宋体"/>
                <w:kern w:val="0"/>
                <w:szCs w:val="21"/>
              </w:rPr>
            </w:pPr>
          </w:p>
        </w:tc>
      </w:tr>
    </w:tbl>
    <w:p w:rsidR="00D91A58" w:rsidRPr="0095345D" w:rsidRDefault="00D91A58" w:rsidP="00D91A58">
      <w:pPr>
        <w:adjustRightInd w:val="0"/>
        <w:snapToGrid w:val="0"/>
        <w:spacing w:line="570" w:lineRule="exact"/>
        <w:jc w:val="center"/>
        <w:rPr>
          <w:rFonts w:ascii="方正小标宋简体" w:eastAsia="方正小标宋简体"/>
          <w:bCs/>
          <w:sz w:val="44"/>
          <w:szCs w:val="44"/>
          <w:shd w:val="clear" w:color="auto" w:fill="FFFFFF"/>
        </w:rPr>
      </w:pPr>
      <w:r w:rsidRPr="0095345D">
        <w:rPr>
          <w:rFonts w:ascii="方正小标宋简体" w:eastAsia="方正小标宋简体" w:hint="eastAsia"/>
          <w:bCs/>
          <w:sz w:val="44"/>
          <w:szCs w:val="44"/>
          <w:shd w:val="clear" w:color="auto" w:fill="FFFFFF"/>
        </w:rPr>
        <w:lastRenderedPageBreak/>
        <w:t>廉政风险点</w:t>
      </w:r>
    </w:p>
    <w:p w:rsidR="00D12262" w:rsidRDefault="00D12262" w:rsidP="00D91A58">
      <w:pPr>
        <w:adjustRightInd w:val="0"/>
        <w:snapToGrid w:val="0"/>
        <w:spacing w:line="570" w:lineRule="exact"/>
        <w:jc w:val="center"/>
        <w:rPr>
          <w:rFonts w:ascii="方正小标宋_GBK" w:eastAsia="方正小标宋_GBK"/>
          <w:bCs/>
          <w:sz w:val="44"/>
          <w:szCs w:val="44"/>
          <w:shd w:val="clear" w:color="auto" w:fill="FFFFFF"/>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2126"/>
        <w:gridCol w:w="850"/>
        <w:gridCol w:w="4253"/>
        <w:gridCol w:w="1413"/>
      </w:tblGrid>
      <w:tr w:rsidR="00D12262" w:rsidRPr="00D12262" w:rsidTr="006617B0">
        <w:trPr>
          <w:trHeight w:val="687"/>
          <w:jc w:val="center"/>
        </w:trPr>
        <w:tc>
          <w:tcPr>
            <w:tcW w:w="1189" w:type="dxa"/>
            <w:vAlign w:val="center"/>
          </w:tcPr>
          <w:p w:rsid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风险点</w:t>
            </w:r>
          </w:p>
          <w:p w:rsidR="00D12262" w:rsidRP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数量</w:t>
            </w:r>
          </w:p>
        </w:tc>
        <w:tc>
          <w:tcPr>
            <w:tcW w:w="2126" w:type="dxa"/>
            <w:vAlign w:val="center"/>
          </w:tcPr>
          <w:p w:rsidR="00D12262" w:rsidRP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表现形式</w:t>
            </w:r>
          </w:p>
        </w:tc>
        <w:tc>
          <w:tcPr>
            <w:tcW w:w="850" w:type="dxa"/>
            <w:vAlign w:val="center"/>
          </w:tcPr>
          <w:p w:rsidR="00D12262" w:rsidRP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等级</w:t>
            </w:r>
          </w:p>
        </w:tc>
        <w:tc>
          <w:tcPr>
            <w:tcW w:w="4253" w:type="dxa"/>
            <w:vAlign w:val="center"/>
          </w:tcPr>
          <w:p w:rsidR="00D12262" w:rsidRP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防控措施</w:t>
            </w:r>
          </w:p>
        </w:tc>
        <w:tc>
          <w:tcPr>
            <w:tcW w:w="1413" w:type="dxa"/>
            <w:vAlign w:val="center"/>
          </w:tcPr>
          <w:p w:rsidR="00D12262" w:rsidRPr="0095345D" w:rsidRDefault="00D12262" w:rsidP="0095345D">
            <w:pPr>
              <w:spacing w:line="340" w:lineRule="exact"/>
              <w:jc w:val="center"/>
              <w:rPr>
                <w:rFonts w:ascii="方正小标宋简体" w:eastAsia="方正小标宋简体" w:hAnsi="宋体"/>
                <w:kern w:val="1"/>
                <w:sz w:val="28"/>
                <w:szCs w:val="28"/>
              </w:rPr>
            </w:pPr>
            <w:r w:rsidRPr="0095345D">
              <w:rPr>
                <w:rFonts w:ascii="方正小标宋简体" w:eastAsia="方正小标宋简体" w:hAnsi="宋体" w:hint="eastAsia"/>
                <w:kern w:val="1"/>
                <w:sz w:val="28"/>
                <w:szCs w:val="28"/>
              </w:rPr>
              <w:t>责任人</w:t>
            </w:r>
          </w:p>
        </w:tc>
      </w:tr>
      <w:tr w:rsidR="00D12262" w:rsidRPr="00D12262" w:rsidTr="0026134F">
        <w:trPr>
          <w:jc w:val="center"/>
        </w:trPr>
        <w:tc>
          <w:tcPr>
            <w:tcW w:w="1189" w:type="dxa"/>
            <w:vMerge w:val="restart"/>
            <w:vAlign w:val="center"/>
          </w:tcPr>
          <w:p w:rsidR="00D12262" w:rsidRPr="0095345D" w:rsidRDefault="00D12262" w:rsidP="00D12262">
            <w:pPr>
              <w:spacing w:line="300" w:lineRule="exact"/>
              <w:jc w:val="center"/>
              <w:rPr>
                <w:rFonts w:ascii="宋体" w:hAnsi="宋体"/>
                <w:color w:val="000000"/>
                <w:kern w:val="0"/>
                <w:szCs w:val="21"/>
              </w:rPr>
            </w:pPr>
            <w:r w:rsidRPr="0095345D">
              <w:rPr>
                <w:rFonts w:ascii="宋体" w:hAnsi="宋体" w:hint="eastAsia"/>
                <w:color w:val="000000"/>
                <w:kern w:val="0"/>
                <w:szCs w:val="21"/>
              </w:rPr>
              <w:t>4</w:t>
            </w:r>
          </w:p>
        </w:tc>
        <w:tc>
          <w:tcPr>
            <w:tcW w:w="2126" w:type="dxa"/>
            <w:vAlign w:val="center"/>
          </w:tcPr>
          <w:p w:rsidR="00D12262" w:rsidRPr="0095345D" w:rsidRDefault="00D12262" w:rsidP="00D12262">
            <w:pPr>
              <w:spacing w:line="360" w:lineRule="exact"/>
              <w:rPr>
                <w:rFonts w:ascii="宋体" w:hAnsi="宋体"/>
                <w:color w:val="000000"/>
                <w:kern w:val="0"/>
                <w:szCs w:val="21"/>
              </w:rPr>
            </w:pPr>
            <w:r w:rsidRPr="0095345D">
              <w:rPr>
                <w:rFonts w:ascii="宋体" w:hAnsi="宋体" w:hint="eastAsia"/>
                <w:b/>
                <w:color w:val="000000"/>
                <w:kern w:val="0"/>
                <w:szCs w:val="21"/>
              </w:rPr>
              <w:t>1.受理立案环节：</w:t>
            </w:r>
            <w:r w:rsidRPr="0095345D">
              <w:rPr>
                <w:rFonts w:ascii="宋体" w:hAnsi="宋体" w:hint="eastAsia"/>
                <w:color w:val="000000"/>
                <w:kern w:val="0"/>
                <w:szCs w:val="21"/>
              </w:rPr>
              <w:t xml:space="preserve">未经批准擅自决定受理或立案；收受好处，徇私舞弊，应立案不立案；玩忽职守，不能立案的立案；超越职权，擅自销案等。  </w:t>
            </w:r>
          </w:p>
        </w:tc>
        <w:tc>
          <w:tcPr>
            <w:tcW w:w="850" w:type="dxa"/>
            <w:vAlign w:val="center"/>
          </w:tcPr>
          <w:p w:rsidR="00D12262" w:rsidRPr="0095345D" w:rsidRDefault="00D12262" w:rsidP="00D12262">
            <w:pPr>
              <w:spacing w:line="360" w:lineRule="exact"/>
              <w:jc w:val="center"/>
              <w:rPr>
                <w:rFonts w:ascii="宋体" w:hAnsi="宋体"/>
                <w:color w:val="000000"/>
                <w:kern w:val="0"/>
                <w:szCs w:val="21"/>
              </w:rPr>
            </w:pPr>
            <w:r w:rsidRPr="0095345D">
              <w:rPr>
                <w:rFonts w:ascii="宋体" w:hAnsi="宋体" w:hint="eastAsia"/>
                <w:color w:val="000000"/>
                <w:kern w:val="0"/>
                <w:szCs w:val="21"/>
              </w:rPr>
              <w:t>中</w:t>
            </w:r>
          </w:p>
          <w:p w:rsidR="00D12262" w:rsidRPr="0095345D" w:rsidRDefault="00D12262" w:rsidP="00D12262">
            <w:pPr>
              <w:spacing w:line="360" w:lineRule="exact"/>
              <w:jc w:val="center"/>
              <w:rPr>
                <w:rFonts w:ascii="宋体" w:hAnsi="宋体"/>
                <w:color w:val="000000"/>
                <w:kern w:val="0"/>
                <w:szCs w:val="21"/>
              </w:rPr>
            </w:pPr>
          </w:p>
        </w:tc>
        <w:tc>
          <w:tcPr>
            <w:tcW w:w="4253" w:type="dxa"/>
            <w:vAlign w:val="center"/>
          </w:tcPr>
          <w:p w:rsidR="00950A56" w:rsidRDefault="005C30A2" w:rsidP="00950A56">
            <w:pPr>
              <w:spacing w:line="360" w:lineRule="exact"/>
              <w:ind w:firstLineChars="150" w:firstLine="315"/>
              <w:rPr>
                <w:rFonts w:ascii="宋体" w:hAnsi="宋体"/>
                <w:color w:val="000000"/>
                <w:kern w:val="0"/>
                <w:szCs w:val="21"/>
              </w:rPr>
            </w:pPr>
            <w:r w:rsidRPr="0095345D">
              <w:rPr>
                <w:rFonts w:ascii="宋体" w:hAnsi="宋体" w:hint="eastAsia"/>
                <w:kern w:val="1"/>
                <w:szCs w:val="21"/>
              </w:rPr>
              <w:t>1.严格执行《中华人民共和国海域使用管理法》、《广西壮族自治区海域使用管理条例》《广西壮族自治区海域使用权收回补偿办法》等法律法规</w:t>
            </w:r>
            <w:r w:rsidR="00AB5EB4" w:rsidRPr="0095345D">
              <w:rPr>
                <w:rFonts w:ascii="宋体" w:hAnsi="宋体" w:hint="eastAsia"/>
                <w:color w:val="000000"/>
                <w:kern w:val="0"/>
                <w:szCs w:val="21"/>
              </w:rPr>
              <w:t>；</w:t>
            </w:r>
          </w:p>
          <w:p w:rsidR="00950A56" w:rsidRDefault="00AB5EB4" w:rsidP="00950A56">
            <w:pPr>
              <w:spacing w:line="360" w:lineRule="exact"/>
              <w:ind w:firstLineChars="150" w:firstLine="315"/>
              <w:rPr>
                <w:rFonts w:ascii="宋体" w:hAnsi="宋体"/>
                <w:color w:val="000000"/>
                <w:kern w:val="0"/>
                <w:szCs w:val="21"/>
              </w:rPr>
            </w:pPr>
            <w:r>
              <w:rPr>
                <w:rFonts w:ascii="宋体" w:hAnsi="宋体"/>
                <w:kern w:val="1"/>
                <w:szCs w:val="21"/>
              </w:rPr>
              <w:t>2</w:t>
            </w:r>
            <w:r w:rsidRPr="0095345D">
              <w:rPr>
                <w:rFonts w:ascii="宋体" w:hAnsi="宋体" w:hint="eastAsia"/>
                <w:kern w:val="1"/>
                <w:szCs w:val="21"/>
              </w:rPr>
              <w:t>.</w:t>
            </w:r>
            <w:r w:rsidR="00D12262" w:rsidRPr="0095345D">
              <w:rPr>
                <w:rFonts w:ascii="宋体" w:hAnsi="宋体" w:hint="eastAsia"/>
                <w:color w:val="000000"/>
                <w:kern w:val="0"/>
                <w:szCs w:val="21"/>
              </w:rPr>
              <w:t>建立查处案件台帐，定期进行检查；</w:t>
            </w:r>
          </w:p>
          <w:p w:rsidR="00950A56" w:rsidRDefault="00AB5EB4" w:rsidP="00950A56">
            <w:pPr>
              <w:spacing w:line="360" w:lineRule="exact"/>
              <w:ind w:firstLineChars="150" w:firstLine="315"/>
              <w:rPr>
                <w:rFonts w:ascii="宋体" w:hAnsi="宋体"/>
                <w:color w:val="000000"/>
                <w:kern w:val="0"/>
                <w:szCs w:val="21"/>
              </w:rPr>
            </w:pPr>
            <w:r>
              <w:rPr>
                <w:rFonts w:ascii="宋体" w:hAnsi="宋体"/>
                <w:kern w:val="1"/>
                <w:szCs w:val="21"/>
              </w:rPr>
              <w:t>3</w:t>
            </w:r>
            <w:r w:rsidRPr="0095345D">
              <w:rPr>
                <w:rFonts w:ascii="宋体" w:hAnsi="宋体" w:hint="eastAsia"/>
                <w:kern w:val="1"/>
                <w:szCs w:val="21"/>
              </w:rPr>
              <w:t>.</w:t>
            </w:r>
            <w:r w:rsidR="00D12262" w:rsidRPr="0095345D">
              <w:rPr>
                <w:rFonts w:ascii="宋体" w:hAnsi="宋体" w:hint="eastAsia"/>
                <w:color w:val="000000"/>
                <w:kern w:val="0"/>
                <w:szCs w:val="21"/>
              </w:rPr>
              <w:t>严格按照行政处罚事项受理、立案的有关规定办理；</w:t>
            </w:r>
          </w:p>
          <w:p w:rsidR="00D12262" w:rsidRPr="0095345D" w:rsidRDefault="00AB5EB4" w:rsidP="00950A56">
            <w:pPr>
              <w:spacing w:line="360" w:lineRule="exact"/>
              <w:ind w:firstLineChars="150" w:firstLine="315"/>
              <w:rPr>
                <w:rFonts w:ascii="宋体" w:hAnsi="宋体"/>
                <w:color w:val="000000"/>
                <w:kern w:val="0"/>
                <w:szCs w:val="21"/>
              </w:rPr>
            </w:pPr>
            <w:r>
              <w:rPr>
                <w:rFonts w:ascii="宋体" w:hAnsi="宋体"/>
                <w:kern w:val="1"/>
                <w:szCs w:val="21"/>
              </w:rPr>
              <w:t>4</w:t>
            </w:r>
            <w:r w:rsidRPr="0095345D">
              <w:rPr>
                <w:rFonts w:ascii="宋体" w:hAnsi="宋体" w:hint="eastAsia"/>
                <w:kern w:val="1"/>
                <w:szCs w:val="21"/>
              </w:rPr>
              <w:t>.</w:t>
            </w:r>
            <w:r w:rsidR="00D12262" w:rsidRPr="0095345D">
              <w:rPr>
                <w:rFonts w:ascii="宋体" w:hAnsi="宋体" w:hint="eastAsia"/>
                <w:color w:val="000000"/>
                <w:kern w:val="0"/>
                <w:szCs w:val="21"/>
              </w:rPr>
              <w:t>严格按照法规程序进行监督。</w:t>
            </w:r>
          </w:p>
        </w:tc>
        <w:tc>
          <w:tcPr>
            <w:tcW w:w="1413" w:type="dxa"/>
            <w:vAlign w:val="center"/>
          </w:tcPr>
          <w:p w:rsidR="00D12262" w:rsidRPr="0095345D" w:rsidRDefault="00D12262" w:rsidP="00AB5EB4">
            <w:pPr>
              <w:spacing w:line="360" w:lineRule="exact"/>
              <w:jc w:val="left"/>
              <w:rPr>
                <w:rFonts w:ascii="宋体" w:hAnsi="宋体"/>
                <w:color w:val="000000"/>
                <w:kern w:val="0"/>
                <w:szCs w:val="21"/>
              </w:rPr>
            </w:pPr>
            <w:r w:rsidRPr="0095345D">
              <w:rPr>
                <w:rFonts w:ascii="宋体" w:hAnsi="宋体" w:hint="eastAsia"/>
                <w:color w:val="000000"/>
                <w:kern w:val="0"/>
                <w:szCs w:val="21"/>
              </w:rPr>
              <w:t>广西海洋局</w:t>
            </w:r>
            <w:r w:rsidR="00073D37" w:rsidRPr="0095345D">
              <w:rPr>
                <w:rFonts w:ascii="宋体" w:hAnsi="宋体" w:hint="eastAsia"/>
                <w:color w:val="000000"/>
                <w:kern w:val="0"/>
                <w:szCs w:val="21"/>
              </w:rPr>
              <w:t>及承办处室负责人、</w:t>
            </w:r>
            <w:r w:rsidRPr="0095345D">
              <w:rPr>
                <w:rFonts w:ascii="宋体" w:hAnsi="宋体" w:hint="eastAsia"/>
                <w:color w:val="000000"/>
                <w:kern w:val="0"/>
                <w:szCs w:val="21"/>
              </w:rPr>
              <w:t>案件受理人</w:t>
            </w:r>
          </w:p>
        </w:tc>
      </w:tr>
      <w:tr w:rsidR="00D12262" w:rsidRPr="00D12262" w:rsidTr="0026134F">
        <w:trPr>
          <w:jc w:val="center"/>
        </w:trPr>
        <w:tc>
          <w:tcPr>
            <w:tcW w:w="1189" w:type="dxa"/>
            <w:vMerge/>
          </w:tcPr>
          <w:p w:rsidR="00D12262" w:rsidRPr="0095345D" w:rsidRDefault="00D12262" w:rsidP="00D12262">
            <w:pPr>
              <w:spacing w:line="300" w:lineRule="exact"/>
              <w:jc w:val="center"/>
              <w:rPr>
                <w:rFonts w:ascii="宋体" w:hAnsi="宋体"/>
                <w:color w:val="000000"/>
                <w:kern w:val="0"/>
                <w:szCs w:val="21"/>
              </w:rPr>
            </w:pPr>
          </w:p>
        </w:tc>
        <w:tc>
          <w:tcPr>
            <w:tcW w:w="2126" w:type="dxa"/>
            <w:vAlign w:val="center"/>
          </w:tcPr>
          <w:p w:rsidR="00D12262" w:rsidRPr="0095345D" w:rsidRDefault="00D12262" w:rsidP="00D12262">
            <w:pPr>
              <w:spacing w:line="360" w:lineRule="exact"/>
              <w:rPr>
                <w:rFonts w:ascii="宋体" w:hAnsi="宋体"/>
                <w:color w:val="000000"/>
                <w:kern w:val="0"/>
                <w:szCs w:val="21"/>
              </w:rPr>
            </w:pPr>
            <w:r w:rsidRPr="0095345D">
              <w:rPr>
                <w:rFonts w:ascii="宋体" w:hAnsi="宋体" w:hint="eastAsia"/>
                <w:b/>
                <w:color w:val="000000"/>
                <w:kern w:val="0"/>
                <w:szCs w:val="21"/>
              </w:rPr>
              <w:t>2</w:t>
            </w:r>
            <w:r w:rsidR="00AB5EB4" w:rsidRPr="0095345D">
              <w:rPr>
                <w:rFonts w:ascii="宋体" w:hAnsi="宋体" w:hint="eastAsia"/>
                <w:b/>
                <w:color w:val="000000"/>
                <w:kern w:val="0"/>
                <w:szCs w:val="21"/>
              </w:rPr>
              <w:t>.</w:t>
            </w:r>
            <w:r w:rsidRPr="0095345D">
              <w:rPr>
                <w:rFonts w:ascii="宋体" w:hAnsi="宋体" w:hint="eastAsia"/>
                <w:b/>
                <w:color w:val="000000"/>
                <w:kern w:val="0"/>
                <w:szCs w:val="21"/>
              </w:rPr>
              <w:t>调查取证环节：</w:t>
            </w:r>
            <w:r w:rsidRPr="0095345D">
              <w:rPr>
                <w:rFonts w:ascii="宋体" w:hAnsi="宋体" w:hint="eastAsia"/>
                <w:color w:val="000000"/>
                <w:kern w:val="0"/>
                <w:szCs w:val="21"/>
              </w:rPr>
              <w:t>无故拖延案件调查取证；违反办案程序，</w:t>
            </w:r>
            <w:r w:rsidRPr="0095345D">
              <w:rPr>
                <w:rFonts w:ascii="宋体" w:hAnsi="宋体"/>
                <w:color w:val="000000"/>
                <w:kern w:val="0"/>
                <w:szCs w:val="21"/>
              </w:rPr>
              <w:t>在调查或者进行检查时，执法人员少于两人，</w:t>
            </w:r>
            <w:r w:rsidRPr="0095345D">
              <w:rPr>
                <w:rFonts w:ascii="宋体" w:hAnsi="宋体" w:hint="eastAsia"/>
                <w:color w:val="000000"/>
                <w:kern w:val="0"/>
                <w:szCs w:val="21"/>
              </w:rPr>
              <w:t>没有</w:t>
            </w:r>
            <w:r w:rsidRPr="0095345D">
              <w:rPr>
                <w:rFonts w:ascii="宋体" w:hAnsi="宋体"/>
                <w:color w:val="000000"/>
                <w:kern w:val="0"/>
                <w:szCs w:val="21"/>
              </w:rPr>
              <w:t>向当事人或者有关人员出示证件</w:t>
            </w:r>
            <w:r w:rsidRPr="0095345D">
              <w:rPr>
                <w:rFonts w:ascii="宋体" w:hAnsi="宋体" w:hint="eastAsia"/>
                <w:color w:val="000000"/>
                <w:kern w:val="0"/>
                <w:szCs w:val="21"/>
              </w:rPr>
              <w:t>，不履行告知、</w:t>
            </w:r>
            <w:r w:rsidRPr="0095345D">
              <w:rPr>
                <w:rFonts w:ascii="宋体" w:hAnsi="宋体"/>
                <w:color w:val="000000"/>
                <w:kern w:val="0"/>
                <w:szCs w:val="21"/>
              </w:rPr>
              <w:t>回避</w:t>
            </w:r>
            <w:r w:rsidRPr="0095345D">
              <w:rPr>
                <w:rFonts w:ascii="宋体" w:hAnsi="宋体" w:hint="eastAsia"/>
                <w:color w:val="000000"/>
                <w:kern w:val="0"/>
                <w:szCs w:val="21"/>
              </w:rPr>
              <w:t xml:space="preserve">义务；利用职务之便向行政相对人索取、收受贿赂，谋取不正当利益。 </w:t>
            </w:r>
          </w:p>
        </w:tc>
        <w:tc>
          <w:tcPr>
            <w:tcW w:w="850" w:type="dxa"/>
            <w:vAlign w:val="center"/>
          </w:tcPr>
          <w:p w:rsidR="00D12262" w:rsidRPr="0095345D" w:rsidRDefault="00D12262" w:rsidP="00D12262">
            <w:pPr>
              <w:spacing w:line="360" w:lineRule="exact"/>
              <w:jc w:val="center"/>
              <w:rPr>
                <w:rFonts w:ascii="宋体" w:hAnsi="宋体"/>
                <w:color w:val="000000"/>
                <w:kern w:val="0"/>
                <w:szCs w:val="21"/>
              </w:rPr>
            </w:pPr>
            <w:r w:rsidRPr="0095345D">
              <w:rPr>
                <w:rFonts w:ascii="宋体" w:hAnsi="宋体" w:hint="eastAsia"/>
                <w:color w:val="000000"/>
                <w:kern w:val="0"/>
                <w:szCs w:val="21"/>
              </w:rPr>
              <w:t>高</w:t>
            </w:r>
          </w:p>
        </w:tc>
        <w:tc>
          <w:tcPr>
            <w:tcW w:w="4253" w:type="dxa"/>
            <w:vAlign w:val="center"/>
          </w:tcPr>
          <w:p w:rsidR="00950A56" w:rsidRDefault="00AB5EB4" w:rsidP="00950A56">
            <w:pPr>
              <w:spacing w:line="360" w:lineRule="exact"/>
              <w:ind w:firstLineChars="150" w:firstLine="315"/>
              <w:rPr>
                <w:rFonts w:ascii="宋体" w:hAnsi="宋体"/>
                <w:color w:val="000000"/>
                <w:kern w:val="0"/>
                <w:szCs w:val="21"/>
              </w:rPr>
            </w:pPr>
            <w:r w:rsidRPr="0095345D">
              <w:rPr>
                <w:rFonts w:ascii="宋体" w:hAnsi="宋体" w:hint="eastAsia"/>
                <w:kern w:val="1"/>
                <w:szCs w:val="21"/>
              </w:rPr>
              <w:t>1.</w:t>
            </w:r>
            <w:r w:rsidR="00D12262" w:rsidRPr="0095345D">
              <w:rPr>
                <w:rFonts w:ascii="宋体" w:hAnsi="宋体" w:hint="eastAsia"/>
                <w:szCs w:val="21"/>
              </w:rPr>
              <w:t>严格依照</w:t>
            </w:r>
            <w:r w:rsidR="005C30A2" w:rsidRPr="0095345D">
              <w:rPr>
                <w:rFonts w:ascii="宋体" w:hAnsi="宋体" w:hint="eastAsia"/>
                <w:kern w:val="1"/>
                <w:szCs w:val="21"/>
              </w:rPr>
              <w:t>《中华人民共和国海域使用管理法》、《广西壮族自治区海域使用管理条例》《广西壮族自治区海域使用权收回补偿办法》等法律法规</w:t>
            </w:r>
            <w:r w:rsidR="00D12262" w:rsidRPr="0095345D">
              <w:rPr>
                <w:rFonts w:ascii="宋体" w:hAnsi="宋体" w:hint="eastAsia"/>
                <w:szCs w:val="21"/>
              </w:rPr>
              <w:t>办理案件</w:t>
            </w:r>
            <w:r w:rsidRPr="0095345D">
              <w:rPr>
                <w:rFonts w:ascii="宋体" w:hAnsi="宋体" w:hint="eastAsia"/>
                <w:color w:val="000000"/>
                <w:kern w:val="0"/>
                <w:szCs w:val="21"/>
              </w:rPr>
              <w:t>；</w:t>
            </w:r>
          </w:p>
          <w:p w:rsidR="00950A56" w:rsidRDefault="00AB5EB4" w:rsidP="00950A56">
            <w:pPr>
              <w:spacing w:line="360" w:lineRule="exact"/>
              <w:ind w:firstLineChars="150" w:firstLine="315"/>
              <w:rPr>
                <w:rFonts w:ascii="宋体" w:hAnsi="宋体"/>
                <w:color w:val="000000"/>
                <w:kern w:val="0"/>
                <w:szCs w:val="21"/>
              </w:rPr>
            </w:pPr>
            <w:r>
              <w:rPr>
                <w:rFonts w:ascii="宋体" w:hAnsi="宋体"/>
                <w:kern w:val="1"/>
                <w:szCs w:val="21"/>
              </w:rPr>
              <w:t>2</w:t>
            </w:r>
            <w:r w:rsidRPr="0095345D">
              <w:rPr>
                <w:rFonts w:ascii="宋体" w:hAnsi="宋体" w:hint="eastAsia"/>
                <w:kern w:val="1"/>
                <w:szCs w:val="21"/>
              </w:rPr>
              <w:t>.</w:t>
            </w:r>
            <w:r w:rsidR="00D12262" w:rsidRPr="0095345D">
              <w:rPr>
                <w:rFonts w:ascii="宋体" w:hAnsi="宋体" w:hint="eastAsia"/>
                <w:szCs w:val="21"/>
              </w:rPr>
              <w:t>严格按法定程序进行调查取证</w:t>
            </w:r>
            <w:r w:rsidRPr="0095345D">
              <w:rPr>
                <w:rFonts w:ascii="宋体" w:hAnsi="宋体" w:hint="eastAsia"/>
                <w:color w:val="000000"/>
                <w:kern w:val="0"/>
                <w:szCs w:val="21"/>
              </w:rPr>
              <w:t>；</w:t>
            </w:r>
          </w:p>
          <w:p w:rsidR="00D12262" w:rsidRPr="0095345D" w:rsidRDefault="00AB5EB4" w:rsidP="00950A56">
            <w:pPr>
              <w:spacing w:line="360" w:lineRule="exact"/>
              <w:ind w:firstLineChars="150" w:firstLine="315"/>
              <w:rPr>
                <w:rFonts w:ascii="宋体" w:hAnsi="宋体" w:cs="宋体"/>
                <w:color w:val="333333"/>
                <w:kern w:val="0"/>
                <w:szCs w:val="21"/>
              </w:rPr>
            </w:pPr>
            <w:r>
              <w:rPr>
                <w:rFonts w:ascii="宋体" w:hAnsi="宋体"/>
                <w:kern w:val="1"/>
                <w:szCs w:val="21"/>
              </w:rPr>
              <w:t>3</w:t>
            </w:r>
            <w:r w:rsidRPr="0095345D">
              <w:rPr>
                <w:rFonts w:ascii="宋体" w:hAnsi="宋体" w:hint="eastAsia"/>
                <w:kern w:val="1"/>
                <w:szCs w:val="21"/>
              </w:rPr>
              <w:t>.</w:t>
            </w:r>
            <w:r w:rsidR="00D12262" w:rsidRPr="0095345D">
              <w:rPr>
                <w:rFonts w:ascii="宋体" w:hAnsi="宋体" w:hint="eastAsia"/>
                <w:szCs w:val="21"/>
              </w:rPr>
              <w:t>建立问责机制，对违反规定的人员严肃处理。</w:t>
            </w:r>
          </w:p>
        </w:tc>
        <w:tc>
          <w:tcPr>
            <w:tcW w:w="1413" w:type="dxa"/>
            <w:vAlign w:val="center"/>
          </w:tcPr>
          <w:p w:rsidR="00D12262" w:rsidRPr="0095345D" w:rsidRDefault="00D12262" w:rsidP="00073D37">
            <w:pPr>
              <w:spacing w:line="360" w:lineRule="exact"/>
              <w:rPr>
                <w:rFonts w:ascii="宋体" w:hAnsi="宋体"/>
                <w:color w:val="000000"/>
                <w:kern w:val="0"/>
                <w:szCs w:val="21"/>
              </w:rPr>
            </w:pPr>
            <w:r w:rsidRPr="0095345D">
              <w:rPr>
                <w:rFonts w:ascii="宋体" w:hAnsi="宋体" w:hint="eastAsia"/>
                <w:color w:val="000000"/>
                <w:kern w:val="0"/>
                <w:szCs w:val="21"/>
              </w:rPr>
              <w:t>广西海洋局</w:t>
            </w:r>
            <w:r w:rsidR="00073D37" w:rsidRPr="0095345D">
              <w:rPr>
                <w:rFonts w:ascii="宋体" w:hAnsi="宋体" w:hint="eastAsia"/>
                <w:color w:val="000000"/>
                <w:kern w:val="0"/>
                <w:szCs w:val="21"/>
              </w:rPr>
              <w:t>承办处室负责人、</w:t>
            </w:r>
            <w:r w:rsidRPr="0095345D">
              <w:rPr>
                <w:rFonts w:ascii="宋体" w:hAnsi="宋体" w:hint="eastAsia"/>
                <w:color w:val="000000"/>
                <w:kern w:val="0"/>
                <w:szCs w:val="21"/>
              </w:rPr>
              <w:t>案件承办人</w:t>
            </w:r>
          </w:p>
        </w:tc>
      </w:tr>
      <w:tr w:rsidR="00D12262" w:rsidRPr="00D12262" w:rsidTr="0026134F">
        <w:trPr>
          <w:trHeight w:val="4542"/>
          <w:jc w:val="center"/>
        </w:trPr>
        <w:tc>
          <w:tcPr>
            <w:tcW w:w="1189" w:type="dxa"/>
            <w:vMerge/>
          </w:tcPr>
          <w:p w:rsidR="00D12262" w:rsidRPr="0095345D" w:rsidRDefault="00D12262" w:rsidP="00D12262">
            <w:pPr>
              <w:spacing w:line="300" w:lineRule="exact"/>
              <w:jc w:val="center"/>
              <w:rPr>
                <w:rFonts w:ascii="宋体" w:hAnsi="宋体"/>
                <w:color w:val="000000"/>
                <w:kern w:val="0"/>
                <w:szCs w:val="21"/>
              </w:rPr>
            </w:pPr>
          </w:p>
        </w:tc>
        <w:tc>
          <w:tcPr>
            <w:tcW w:w="2126" w:type="dxa"/>
            <w:vAlign w:val="center"/>
          </w:tcPr>
          <w:p w:rsidR="00D12262" w:rsidRPr="0095345D" w:rsidRDefault="00D12262" w:rsidP="00D12262">
            <w:pPr>
              <w:spacing w:line="360" w:lineRule="exact"/>
              <w:rPr>
                <w:rFonts w:ascii="宋体" w:hAnsi="宋体"/>
                <w:color w:val="000000"/>
                <w:kern w:val="0"/>
                <w:szCs w:val="21"/>
              </w:rPr>
            </w:pPr>
            <w:r w:rsidRPr="0095345D">
              <w:rPr>
                <w:rFonts w:ascii="宋体" w:hAnsi="宋体" w:hint="eastAsia"/>
                <w:b/>
                <w:color w:val="000000"/>
                <w:kern w:val="0"/>
                <w:szCs w:val="21"/>
              </w:rPr>
              <w:t>3.审核决定环节：</w:t>
            </w:r>
            <w:r w:rsidRPr="0095345D">
              <w:rPr>
                <w:rFonts w:ascii="宋体" w:hAnsi="宋体" w:hint="eastAsia"/>
                <w:color w:val="333333"/>
                <w:kern w:val="0"/>
                <w:szCs w:val="21"/>
              </w:rPr>
              <w:t xml:space="preserve"> </w:t>
            </w:r>
            <w:r w:rsidRPr="0095345D">
              <w:rPr>
                <w:rFonts w:ascii="宋体" w:hAnsi="宋体" w:hint="eastAsia"/>
                <w:color w:val="000000"/>
                <w:kern w:val="0"/>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50" w:type="dxa"/>
            <w:vAlign w:val="center"/>
          </w:tcPr>
          <w:p w:rsidR="00D12262" w:rsidRPr="0095345D" w:rsidRDefault="00D12262" w:rsidP="00D12262">
            <w:pPr>
              <w:spacing w:line="360" w:lineRule="exact"/>
              <w:jc w:val="center"/>
              <w:rPr>
                <w:rFonts w:ascii="宋体" w:hAnsi="宋体"/>
                <w:color w:val="000000"/>
                <w:kern w:val="0"/>
                <w:szCs w:val="21"/>
              </w:rPr>
            </w:pPr>
            <w:r w:rsidRPr="0095345D">
              <w:rPr>
                <w:rFonts w:ascii="宋体" w:hAnsi="宋体" w:hint="eastAsia"/>
                <w:color w:val="000000"/>
                <w:kern w:val="0"/>
                <w:szCs w:val="21"/>
              </w:rPr>
              <w:t>高</w:t>
            </w:r>
          </w:p>
        </w:tc>
        <w:tc>
          <w:tcPr>
            <w:tcW w:w="4253" w:type="dxa"/>
            <w:vAlign w:val="center"/>
          </w:tcPr>
          <w:p w:rsidR="00950A56" w:rsidRDefault="00AB5EB4" w:rsidP="00950A56">
            <w:pPr>
              <w:spacing w:line="360" w:lineRule="exact"/>
              <w:ind w:firstLineChars="200" w:firstLine="420"/>
              <w:rPr>
                <w:rFonts w:ascii="宋体" w:hAnsi="宋体"/>
                <w:color w:val="000000"/>
                <w:kern w:val="0"/>
                <w:szCs w:val="21"/>
              </w:rPr>
            </w:pPr>
            <w:r w:rsidRPr="0095345D">
              <w:rPr>
                <w:rFonts w:ascii="宋体" w:hAnsi="宋体" w:hint="eastAsia"/>
                <w:kern w:val="1"/>
                <w:szCs w:val="21"/>
              </w:rPr>
              <w:t>1.</w:t>
            </w:r>
            <w:r w:rsidR="00D12262" w:rsidRPr="0095345D">
              <w:rPr>
                <w:rFonts w:ascii="宋体" w:hAnsi="宋体" w:hint="eastAsia"/>
                <w:color w:val="000000"/>
                <w:kern w:val="0"/>
                <w:szCs w:val="21"/>
              </w:rPr>
              <w:t>坚持以事实为依据，以法律为准绳的原则，听取当事人的陈述和申辩</w:t>
            </w:r>
            <w:r w:rsidRPr="0095345D">
              <w:rPr>
                <w:rFonts w:ascii="宋体" w:hAnsi="宋体" w:hint="eastAsia"/>
                <w:color w:val="000000"/>
                <w:kern w:val="0"/>
                <w:szCs w:val="21"/>
              </w:rPr>
              <w:t>；</w:t>
            </w:r>
          </w:p>
          <w:p w:rsidR="00950A56" w:rsidRDefault="00AB5EB4" w:rsidP="00950A56">
            <w:pPr>
              <w:spacing w:line="360" w:lineRule="exact"/>
              <w:ind w:firstLineChars="200" w:firstLine="420"/>
              <w:rPr>
                <w:rFonts w:ascii="宋体" w:hAnsi="宋体"/>
                <w:color w:val="000000"/>
                <w:kern w:val="0"/>
                <w:szCs w:val="21"/>
              </w:rPr>
            </w:pPr>
            <w:r>
              <w:rPr>
                <w:rFonts w:ascii="宋体" w:hAnsi="宋体"/>
                <w:kern w:val="1"/>
                <w:szCs w:val="21"/>
              </w:rPr>
              <w:t>2</w:t>
            </w:r>
            <w:r w:rsidRPr="0095345D">
              <w:rPr>
                <w:rFonts w:ascii="宋体" w:hAnsi="宋体" w:hint="eastAsia"/>
                <w:kern w:val="1"/>
                <w:szCs w:val="21"/>
              </w:rPr>
              <w:t>.</w:t>
            </w:r>
            <w:r w:rsidR="00D12262" w:rsidRPr="0095345D">
              <w:rPr>
                <w:rFonts w:ascii="宋体" w:hAnsi="宋体" w:hint="eastAsia"/>
                <w:color w:val="333333"/>
                <w:kern w:val="0"/>
                <w:szCs w:val="21"/>
              </w:rPr>
              <w:t>严</w:t>
            </w:r>
            <w:r w:rsidR="00D12262" w:rsidRPr="0095345D">
              <w:rPr>
                <w:rFonts w:ascii="宋体" w:hAnsi="宋体" w:hint="eastAsia"/>
                <w:color w:val="000000"/>
                <w:kern w:val="0"/>
                <w:szCs w:val="21"/>
              </w:rPr>
              <w:t>格层级审批制度，认真审核</w:t>
            </w:r>
            <w:r w:rsidRPr="0095345D">
              <w:rPr>
                <w:rFonts w:ascii="宋体" w:hAnsi="宋体" w:hint="eastAsia"/>
                <w:color w:val="000000"/>
                <w:kern w:val="0"/>
                <w:szCs w:val="21"/>
              </w:rPr>
              <w:t>；</w:t>
            </w:r>
          </w:p>
          <w:p w:rsidR="00950A56" w:rsidRDefault="00AB5EB4" w:rsidP="00950A56">
            <w:pPr>
              <w:spacing w:line="360" w:lineRule="exact"/>
              <w:ind w:firstLineChars="200" w:firstLine="420"/>
              <w:rPr>
                <w:rFonts w:ascii="宋体" w:hAnsi="宋体"/>
                <w:color w:val="000000"/>
                <w:kern w:val="0"/>
                <w:szCs w:val="21"/>
              </w:rPr>
            </w:pPr>
            <w:r>
              <w:rPr>
                <w:rFonts w:ascii="宋体" w:hAnsi="宋体" w:hint="eastAsia"/>
                <w:color w:val="000000"/>
                <w:kern w:val="0"/>
                <w:szCs w:val="21"/>
              </w:rPr>
              <w:t>3</w:t>
            </w:r>
            <w:r w:rsidRPr="0095345D">
              <w:rPr>
                <w:rFonts w:ascii="宋体" w:hAnsi="宋体" w:hint="eastAsia"/>
                <w:kern w:val="1"/>
                <w:szCs w:val="21"/>
              </w:rPr>
              <w:t>.</w:t>
            </w:r>
            <w:r w:rsidR="00D12262" w:rsidRPr="0095345D">
              <w:rPr>
                <w:rFonts w:ascii="宋体" w:hAnsi="宋体" w:hint="eastAsia"/>
                <w:color w:val="000000"/>
                <w:kern w:val="0"/>
                <w:szCs w:val="21"/>
              </w:rPr>
              <w:t>坚持处罚意见承办案件科室集体合议制度，坚持少数服从多数的原则</w:t>
            </w:r>
            <w:r w:rsidRPr="0095345D">
              <w:rPr>
                <w:rFonts w:ascii="宋体" w:hAnsi="宋体" w:hint="eastAsia"/>
                <w:color w:val="000000"/>
                <w:kern w:val="0"/>
                <w:szCs w:val="21"/>
              </w:rPr>
              <w:t>；</w:t>
            </w:r>
          </w:p>
          <w:p w:rsidR="00950A56" w:rsidRDefault="00AB5EB4" w:rsidP="00950A56">
            <w:pPr>
              <w:spacing w:line="360" w:lineRule="exact"/>
              <w:ind w:firstLineChars="200" w:firstLine="420"/>
              <w:rPr>
                <w:rFonts w:ascii="宋体" w:hAnsi="宋体"/>
                <w:color w:val="000000"/>
                <w:kern w:val="0"/>
                <w:szCs w:val="21"/>
              </w:rPr>
            </w:pPr>
            <w:r>
              <w:rPr>
                <w:rFonts w:ascii="宋体" w:hAnsi="宋体"/>
                <w:color w:val="000000"/>
                <w:kern w:val="0"/>
                <w:szCs w:val="21"/>
              </w:rPr>
              <w:t>4</w:t>
            </w:r>
            <w:r w:rsidRPr="0095345D">
              <w:rPr>
                <w:rFonts w:ascii="宋体" w:hAnsi="宋体" w:hint="eastAsia"/>
                <w:kern w:val="1"/>
                <w:szCs w:val="21"/>
              </w:rPr>
              <w:t>.</w:t>
            </w:r>
            <w:r w:rsidR="00D12262" w:rsidRPr="0095345D">
              <w:rPr>
                <w:rFonts w:ascii="宋体" w:hAnsi="宋体"/>
                <w:color w:val="000000"/>
                <w:spacing w:val="15"/>
                <w:kern w:val="0"/>
                <w:szCs w:val="21"/>
              </w:rPr>
              <w:t>对情节复杂或者重大违法行为给予行政处罚的，</w:t>
            </w:r>
            <w:r w:rsidR="005C30A2" w:rsidRPr="0095345D">
              <w:rPr>
                <w:rFonts w:ascii="宋体" w:hAnsi="宋体" w:hint="eastAsia"/>
                <w:color w:val="000000"/>
                <w:spacing w:val="15"/>
                <w:kern w:val="0"/>
                <w:szCs w:val="21"/>
              </w:rPr>
              <w:t>自治区海洋局</w:t>
            </w:r>
            <w:r w:rsidR="00D12262" w:rsidRPr="0095345D">
              <w:rPr>
                <w:rFonts w:ascii="宋体" w:hAnsi="宋体"/>
                <w:color w:val="000000"/>
                <w:spacing w:val="15"/>
                <w:kern w:val="0"/>
                <w:szCs w:val="21"/>
              </w:rPr>
              <w:t>负责人应当集体讨论决定</w:t>
            </w:r>
            <w:r w:rsidRPr="0095345D">
              <w:rPr>
                <w:rFonts w:ascii="宋体" w:hAnsi="宋体" w:hint="eastAsia"/>
                <w:color w:val="000000"/>
                <w:kern w:val="0"/>
                <w:szCs w:val="21"/>
              </w:rPr>
              <w:t>；</w:t>
            </w:r>
          </w:p>
          <w:p w:rsidR="00950A56" w:rsidRDefault="00AB5EB4" w:rsidP="00950A56">
            <w:pPr>
              <w:spacing w:line="360" w:lineRule="exact"/>
              <w:ind w:firstLineChars="200" w:firstLine="420"/>
              <w:rPr>
                <w:rFonts w:ascii="宋体" w:hAnsi="宋体"/>
                <w:color w:val="000000"/>
                <w:kern w:val="0"/>
                <w:szCs w:val="21"/>
              </w:rPr>
            </w:pPr>
            <w:r>
              <w:rPr>
                <w:rFonts w:ascii="宋体" w:hAnsi="宋体"/>
                <w:color w:val="000000"/>
                <w:kern w:val="0"/>
                <w:szCs w:val="21"/>
              </w:rPr>
              <w:t>5</w:t>
            </w:r>
            <w:r w:rsidRPr="0095345D">
              <w:rPr>
                <w:rFonts w:ascii="宋体" w:hAnsi="宋体" w:hint="eastAsia"/>
                <w:kern w:val="1"/>
                <w:szCs w:val="21"/>
              </w:rPr>
              <w:t>.</w:t>
            </w:r>
            <w:r w:rsidR="00D12262" w:rsidRPr="0095345D">
              <w:rPr>
                <w:rFonts w:ascii="宋体" w:hAnsi="宋体" w:hint="eastAsia"/>
                <w:color w:val="000000"/>
                <w:kern w:val="0"/>
                <w:szCs w:val="21"/>
              </w:rPr>
              <w:t>严格按照法定成程序，作出公正的处罚决定</w:t>
            </w:r>
            <w:r w:rsidRPr="0095345D">
              <w:rPr>
                <w:rFonts w:ascii="宋体" w:hAnsi="宋体" w:hint="eastAsia"/>
                <w:color w:val="000000"/>
                <w:kern w:val="0"/>
                <w:szCs w:val="21"/>
              </w:rPr>
              <w:t>；</w:t>
            </w:r>
          </w:p>
          <w:p w:rsidR="00D12262" w:rsidRPr="0095345D" w:rsidRDefault="00AB5EB4" w:rsidP="00950A56">
            <w:pPr>
              <w:spacing w:line="360" w:lineRule="exact"/>
              <w:ind w:firstLineChars="200" w:firstLine="420"/>
              <w:rPr>
                <w:rFonts w:ascii="宋体" w:hAnsi="宋体"/>
                <w:color w:val="000000"/>
                <w:kern w:val="0"/>
                <w:szCs w:val="21"/>
              </w:rPr>
            </w:pPr>
            <w:r>
              <w:rPr>
                <w:rFonts w:ascii="宋体" w:hAnsi="宋体"/>
                <w:color w:val="000000"/>
                <w:kern w:val="0"/>
                <w:szCs w:val="21"/>
              </w:rPr>
              <w:t>6</w:t>
            </w:r>
            <w:r w:rsidRPr="0095345D">
              <w:rPr>
                <w:rFonts w:ascii="宋体" w:hAnsi="宋体" w:hint="eastAsia"/>
                <w:kern w:val="1"/>
                <w:szCs w:val="21"/>
              </w:rPr>
              <w:t>.</w:t>
            </w:r>
            <w:r w:rsidR="00D12262" w:rsidRPr="0095345D">
              <w:rPr>
                <w:rFonts w:ascii="宋体" w:hAnsi="宋体" w:hint="eastAsia"/>
                <w:color w:val="000000"/>
                <w:kern w:val="0"/>
                <w:szCs w:val="21"/>
              </w:rPr>
              <w:t>对案卷进行抽查评查，加强对处罚实施过程的监督，加强政务公开。</w:t>
            </w:r>
          </w:p>
        </w:tc>
        <w:tc>
          <w:tcPr>
            <w:tcW w:w="1413" w:type="dxa"/>
            <w:vAlign w:val="center"/>
          </w:tcPr>
          <w:p w:rsidR="00073D37" w:rsidRPr="0095345D" w:rsidRDefault="00073D37" w:rsidP="00073D37">
            <w:pPr>
              <w:spacing w:line="360" w:lineRule="exact"/>
              <w:jc w:val="left"/>
              <w:rPr>
                <w:rFonts w:ascii="宋体" w:hAnsi="宋体"/>
                <w:szCs w:val="21"/>
              </w:rPr>
            </w:pPr>
            <w:r w:rsidRPr="0095345D">
              <w:rPr>
                <w:rFonts w:ascii="宋体" w:hAnsi="宋体" w:hint="eastAsia"/>
                <w:szCs w:val="21"/>
              </w:rPr>
              <w:t>自治区海洋局负责人、</w:t>
            </w:r>
          </w:p>
          <w:p w:rsidR="00073D37" w:rsidRPr="0095345D" w:rsidRDefault="00073D37" w:rsidP="00073D37">
            <w:pPr>
              <w:spacing w:line="360" w:lineRule="exact"/>
              <w:jc w:val="left"/>
              <w:rPr>
                <w:rFonts w:ascii="宋体" w:hAnsi="宋体"/>
                <w:szCs w:val="21"/>
              </w:rPr>
            </w:pPr>
            <w:r w:rsidRPr="0095345D">
              <w:rPr>
                <w:rFonts w:ascii="宋体" w:hAnsi="宋体" w:hint="eastAsia"/>
                <w:szCs w:val="21"/>
              </w:rPr>
              <w:t>案件承办机构负责人、</w:t>
            </w:r>
          </w:p>
          <w:p w:rsidR="00D12262" w:rsidRPr="0095345D" w:rsidRDefault="00073D37" w:rsidP="00073D37">
            <w:pPr>
              <w:spacing w:line="360" w:lineRule="exact"/>
              <w:rPr>
                <w:rFonts w:ascii="宋体" w:hAnsi="宋体"/>
                <w:color w:val="000000"/>
                <w:kern w:val="0"/>
                <w:szCs w:val="21"/>
              </w:rPr>
            </w:pPr>
            <w:r w:rsidRPr="0095345D">
              <w:rPr>
                <w:rFonts w:ascii="宋体" w:hAnsi="宋体" w:hint="eastAsia"/>
                <w:szCs w:val="21"/>
              </w:rPr>
              <w:t>案件审查人</w:t>
            </w:r>
          </w:p>
        </w:tc>
      </w:tr>
      <w:tr w:rsidR="00AB5EB4" w:rsidRPr="0095345D" w:rsidTr="0026134F">
        <w:trPr>
          <w:trHeight w:val="3818"/>
          <w:jc w:val="center"/>
        </w:trPr>
        <w:tc>
          <w:tcPr>
            <w:tcW w:w="1189" w:type="dxa"/>
            <w:vMerge/>
          </w:tcPr>
          <w:p w:rsidR="00D12262" w:rsidRPr="00D12262" w:rsidRDefault="00D12262" w:rsidP="00D12262">
            <w:pPr>
              <w:spacing w:line="300" w:lineRule="exact"/>
              <w:jc w:val="center"/>
              <w:rPr>
                <w:rFonts w:ascii="宋体" w:hAnsi="宋体"/>
                <w:color w:val="000000"/>
                <w:kern w:val="0"/>
                <w:sz w:val="28"/>
                <w:szCs w:val="28"/>
              </w:rPr>
            </w:pPr>
          </w:p>
        </w:tc>
        <w:tc>
          <w:tcPr>
            <w:tcW w:w="2126" w:type="dxa"/>
            <w:vAlign w:val="center"/>
          </w:tcPr>
          <w:p w:rsidR="00D12262" w:rsidRPr="0095345D" w:rsidRDefault="00D12262" w:rsidP="00D12262">
            <w:pPr>
              <w:spacing w:line="360" w:lineRule="exact"/>
              <w:rPr>
                <w:rFonts w:ascii="宋体" w:hAnsi="宋体"/>
                <w:color w:val="000000"/>
                <w:kern w:val="0"/>
                <w:szCs w:val="21"/>
              </w:rPr>
            </w:pPr>
            <w:r w:rsidRPr="0095345D">
              <w:rPr>
                <w:rFonts w:ascii="宋体" w:hAnsi="宋体" w:hint="eastAsia"/>
                <w:b/>
                <w:color w:val="000000"/>
                <w:kern w:val="0"/>
                <w:szCs w:val="21"/>
              </w:rPr>
              <w:t>4.送达执行环节：</w:t>
            </w:r>
            <w:r w:rsidRPr="0095345D">
              <w:rPr>
                <w:rFonts w:ascii="宋体" w:hAnsi="宋体" w:hint="eastAsia"/>
                <w:color w:val="000000"/>
                <w:kern w:val="0"/>
                <w:szCs w:val="21"/>
              </w:rPr>
              <w:t>未按规定送达；</w:t>
            </w:r>
            <w:r w:rsidRPr="0095345D">
              <w:rPr>
                <w:rFonts w:ascii="宋体" w:hAnsi="宋体"/>
                <w:color w:val="000000"/>
                <w:kern w:val="0"/>
                <w:szCs w:val="21"/>
              </w:rPr>
              <w:t>截留、私分或者变相私分罚款、没收违法所得或者没收非法财物拍卖的款项</w:t>
            </w:r>
            <w:r w:rsidRPr="0095345D">
              <w:rPr>
                <w:rFonts w:ascii="宋体" w:hAnsi="宋体" w:hint="eastAsia"/>
                <w:color w:val="000000"/>
                <w:kern w:val="0"/>
                <w:szCs w:val="21"/>
              </w:rPr>
              <w:t xml:space="preserve">。 </w:t>
            </w:r>
          </w:p>
        </w:tc>
        <w:tc>
          <w:tcPr>
            <w:tcW w:w="850" w:type="dxa"/>
            <w:vAlign w:val="center"/>
          </w:tcPr>
          <w:p w:rsidR="00D12262" w:rsidRPr="0095345D" w:rsidRDefault="00D12262" w:rsidP="00D12262">
            <w:pPr>
              <w:spacing w:line="360" w:lineRule="exact"/>
              <w:jc w:val="center"/>
              <w:rPr>
                <w:rFonts w:ascii="宋体" w:hAnsi="宋体"/>
                <w:color w:val="000000"/>
                <w:kern w:val="0"/>
                <w:szCs w:val="21"/>
              </w:rPr>
            </w:pPr>
            <w:r w:rsidRPr="0095345D">
              <w:rPr>
                <w:rFonts w:ascii="宋体" w:hAnsi="宋体" w:hint="eastAsia"/>
                <w:color w:val="000000"/>
                <w:kern w:val="0"/>
                <w:szCs w:val="21"/>
              </w:rPr>
              <w:t>中</w:t>
            </w:r>
          </w:p>
        </w:tc>
        <w:tc>
          <w:tcPr>
            <w:tcW w:w="4253" w:type="dxa"/>
            <w:vAlign w:val="center"/>
          </w:tcPr>
          <w:p w:rsidR="00950A56" w:rsidRDefault="00AB5EB4" w:rsidP="00950A56">
            <w:pPr>
              <w:spacing w:line="360" w:lineRule="exact"/>
              <w:ind w:firstLineChars="200" w:firstLine="420"/>
              <w:rPr>
                <w:rFonts w:ascii="宋体" w:hAnsi="宋体"/>
                <w:color w:val="000000"/>
                <w:kern w:val="0"/>
                <w:szCs w:val="21"/>
              </w:rPr>
            </w:pPr>
            <w:r>
              <w:rPr>
                <w:rFonts w:ascii="宋体" w:hAnsi="宋体"/>
                <w:color w:val="000000"/>
                <w:kern w:val="0"/>
                <w:szCs w:val="21"/>
              </w:rPr>
              <w:t>1</w:t>
            </w:r>
            <w:r w:rsidRPr="0095345D">
              <w:rPr>
                <w:rFonts w:ascii="宋体" w:hAnsi="宋体" w:hint="eastAsia"/>
                <w:kern w:val="1"/>
                <w:szCs w:val="21"/>
              </w:rPr>
              <w:t>.</w:t>
            </w:r>
            <w:r w:rsidR="00D12262" w:rsidRPr="0095345D">
              <w:rPr>
                <w:rFonts w:ascii="宋体" w:hAnsi="宋体" w:hint="eastAsia"/>
                <w:color w:val="000000"/>
                <w:kern w:val="0"/>
                <w:szCs w:val="21"/>
              </w:rPr>
              <w:t>严格按照</w:t>
            </w:r>
            <w:r w:rsidR="005C30A2" w:rsidRPr="0095345D">
              <w:rPr>
                <w:rFonts w:ascii="宋体" w:hAnsi="宋体" w:hint="eastAsia"/>
                <w:color w:val="000000"/>
                <w:kern w:val="0"/>
                <w:szCs w:val="21"/>
              </w:rPr>
              <w:t>《中华人民共和国海域使用管理法》、《广西壮族自治区海域使用管理条例》《广西壮族自治区海域使用权收回补偿办法》等法律法规</w:t>
            </w:r>
            <w:r w:rsidR="00D12262" w:rsidRPr="0095345D">
              <w:rPr>
                <w:rFonts w:ascii="宋体" w:hAnsi="宋体" w:hint="eastAsia"/>
                <w:color w:val="000000"/>
                <w:kern w:val="0"/>
                <w:szCs w:val="21"/>
              </w:rPr>
              <w:t>送达和执行</w:t>
            </w:r>
            <w:r w:rsidRPr="0095345D">
              <w:rPr>
                <w:rFonts w:ascii="宋体" w:hAnsi="宋体" w:hint="eastAsia"/>
                <w:color w:val="000000"/>
                <w:kern w:val="0"/>
                <w:szCs w:val="21"/>
              </w:rPr>
              <w:t>；</w:t>
            </w:r>
          </w:p>
          <w:p w:rsidR="00950A56" w:rsidRDefault="00AB5EB4" w:rsidP="00950A56">
            <w:pPr>
              <w:spacing w:line="360" w:lineRule="exact"/>
              <w:ind w:firstLineChars="200" w:firstLine="420"/>
              <w:rPr>
                <w:rFonts w:ascii="宋体" w:hAnsi="宋体"/>
                <w:color w:val="000000"/>
                <w:kern w:val="0"/>
                <w:szCs w:val="21"/>
              </w:rPr>
            </w:pPr>
            <w:r>
              <w:rPr>
                <w:rFonts w:ascii="宋体" w:hAnsi="宋体"/>
                <w:color w:val="000000"/>
                <w:kern w:val="0"/>
                <w:szCs w:val="21"/>
              </w:rPr>
              <w:t>2</w:t>
            </w:r>
            <w:r w:rsidRPr="0095345D">
              <w:rPr>
                <w:rFonts w:ascii="宋体" w:hAnsi="宋体" w:hint="eastAsia"/>
                <w:kern w:val="1"/>
                <w:szCs w:val="21"/>
              </w:rPr>
              <w:t>.</w:t>
            </w:r>
            <w:r w:rsidR="00D12262" w:rsidRPr="0095345D">
              <w:rPr>
                <w:rFonts w:ascii="宋体" w:hAnsi="宋体" w:hint="eastAsia"/>
                <w:color w:val="000000"/>
                <w:kern w:val="0"/>
                <w:szCs w:val="21"/>
              </w:rPr>
              <w:t>对被处罚人逾期不履行或拒绝履行行政处罚的，必须按照有关规定履行强制执行申请的职责</w:t>
            </w:r>
            <w:r w:rsidRPr="0095345D">
              <w:rPr>
                <w:rFonts w:ascii="宋体" w:hAnsi="宋体" w:hint="eastAsia"/>
                <w:color w:val="000000"/>
                <w:kern w:val="0"/>
                <w:szCs w:val="21"/>
              </w:rPr>
              <w:t>；</w:t>
            </w:r>
          </w:p>
          <w:p w:rsidR="00D12262" w:rsidRPr="0095345D" w:rsidRDefault="00AB5EB4" w:rsidP="00950A56">
            <w:pPr>
              <w:spacing w:line="360" w:lineRule="exact"/>
              <w:ind w:firstLineChars="200" w:firstLine="420"/>
              <w:rPr>
                <w:rFonts w:ascii="宋体" w:hAnsi="宋体"/>
                <w:color w:val="000000"/>
                <w:kern w:val="0"/>
                <w:szCs w:val="21"/>
              </w:rPr>
            </w:pPr>
            <w:r>
              <w:rPr>
                <w:rFonts w:ascii="宋体" w:hAnsi="宋体" w:hint="eastAsia"/>
                <w:color w:val="000000"/>
                <w:kern w:val="0"/>
                <w:szCs w:val="21"/>
              </w:rPr>
              <w:t>3</w:t>
            </w:r>
            <w:r w:rsidRPr="0095345D">
              <w:rPr>
                <w:rFonts w:ascii="宋体" w:hAnsi="宋体" w:hint="eastAsia"/>
                <w:kern w:val="1"/>
                <w:szCs w:val="21"/>
              </w:rPr>
              <w:t>.</w:t>
            </w:r>
            <w:r w:rsidR="00D12262" w:rsidRPr="0095345D">
              <w:rPr>
                <w:rFonts w:ascii="宋体" w:hAnsi="宋体" w:hint="eastAsia"/>
                <w:color w:val="000000"/>
                <w:kern w:val="0"/>
                <w:szCs w:val="21"/>
              </w:rPr>
              <w:t xml:space="preserve">对涉嫌犯罪的应当移送公安司法部门。 </w:t>
            </w:r>
          </w:p>
        </w:tc>
        <w:tc>
          <w:tcPr>
            <w:tcW w:w="1413" w:type="dxa"/>
            <w:vAlign w:val="center"/>
          </w:tcPr>
          <w:p w:rsidR="00D12262" w:rsidRPr="0095345D" w:rsidRDefault="00D12262" w:rsidP="00D12262">
            <w:pPr>
              <w:spacing w:line="360" w:lineRule="exact"/>
              <w:rPr>
                <w:rFonts w:ascii="宋体" w:hAnsi="宋体"/>
                <w:color w:val="000000"/>
                <w:kern w:val="0"/>
                <w:szCs w:val="21"/>
              </w:rPr>
            </w:pPr>
            <w:r w:rsidRPr="0095345D">
              <w:rPr>
                <w:rFonts w:ascii="宋体" w:hAnsi="宋体" w:hint="eastAsia"/>
                <w:color w:val="000000"/>
                <w:kern w:val="0"/>
                <w:szCs w:val="21"/>
              </w:rPr>
              <w:t>案件承办</w:t>
            </w:r>
            <w:r w:rsidR="00073D37" w:rsidRPr="0095345D">
              <w:rPr>
                <w:rFonts w:ascii="宋体" w:hAnsi="宋体" w:hint="eastAsia"/>
                <w:color w:val="000000"/>
                <w:kern w:val="0"/>
                <w:szCs w:val="21"/>
              </w:rPr>
              <w:t>处</w:t>
            </w:r>
            <w:r w:rsidRPr="0095345D">
              <w:rPr>
                <w:rFonts w:ascii="宋体" w:hAnsi="宋体" w:hint="eastAsia"/>
                <w:color w:val="000000"/>
                <w:kern w:val="0"/>
                <w:szCs w:val="21"/>
              </w:rPr>
              <w:t>室负责人</w:t>
            </w:r>
          </w:p>
          <w:p w:rsidR="00D12262" w:rsidRPr="0095345D" w:rsidRDefault="00D12262" w:rsidP="00D12262">
            <w:pPr>
              <w:spacing w:line="360" w:lineRule="exact"/>
              <w:rPr>
                <w:rFonts w:ascii="宋体" w:hAnsi="宋体"/>
                <w:color w:val="000000"/>
                <w:kern w:val="0"/>
                <w:szCs w:val="21"/>
              </w:rPr>
            </w:pPr>
            <w:r w:rsidRPr="0095345D">
              <w:rPr>
                <w:rFonts w:ascii="宋体" w:hAnsi="宋体" w:hint="eastAsia"/>
                <w:color w:val="000000"/>
                <w:kern w:val="0"/>
                <w:szCs w:val="21"/>
              </w:rPr>
              <w:t>案件承办人</w:t>
            </w:r>
          </w:p>
        </w:tc>
      </w:tr>
    </w:tbl>
    <w:p w:rsidR="006617B0" w:rsidRDefault="006617B0" w:rsidP="00FE3C48">
      <w:pPr>
        <w:spacing w:line="500" w:lineRule="exact"/>
        <w:rPr>
          <w:rStyle w:val="a5"/>
          <w:rFonts w:ascii="仿宋_GB2312" w:eastAsia="仿宋_GB2312"/>
          <w:b w:val="0"/>
          <w:sz w:val="32"/>
          <w:szCs w:val="32"/>
        </w:rPr>
      </w:pPr>
    </w:p>
    <w:p w:rsidR="00FE3C48" w:rsidRPr="0018195D" w:rsidRDefault="00D91A58" w:rsidP="00FE3C48">
      <w:pPr>
        <w:spacing w:line="500" w:lineRule="exact"/>
        <w:rPr>
          <w:rStyle w:val="a5"/>
          <w:rFonts w:ascii="仿宋_GB2312" w:eastAsia="仿宋_GB2312"/>
          <w:b w:val="0"/>
          <w:sz w:val="32"/>
          <w:szCs w:val="32"/>
        </w:rPr>
      </w:pPr>
      <w:r w:rsidRPr="0018195D">
        <w:rPr>
          <w:rStyle w:val="a5"/>
          <w:rFonts w:ascii="仿宋_GB2312" w:eastAsia="仿宋_GB2312" w:hint="eastAsia"/>
          <w:b w:val="0"/>
          <w:sz w:val="32"/>
          <w:szCs w:val="32"/>
        </w:rPr>
        <w:t>附件：</w:t>
      </w:r>
      <w:r w:rsidR="0018195D" w:rsidRPr="0018195D">
        <w:rPr>
          <w:rFonts w:ascii="仿宋_GB2312" w:eastAsia="仿宋_GB2312" w:hAnsi="宋体" w:cs="宋体" w:hint="eastAsia"/>
          <w:kern w:val="0"/>
          <w:sz w:val="32"/>
          <w:szCs w:val="32"/>
        </w:rPr>
        <w:t>不按期缴纳海域使用金的处罚</w:t>
      </w:r>
      <w:r w:rsidRPr="0018195D">
        <w:rPr>
          <w:rStyle w:val="a5"/>
          <w:rFonts w:ascii="仿宋_GB2312" w:eastAsia="仿宋_GB2312" w:hint="eastAsia"/>
          <w:b w:val="0"/>
          <w:sz w:val="32"/>
          <w:szCs w:val="32"/>
        </w:rPr>
        <w:t>流程图</w:t>
      </w: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950A56" w:rsidRDefault="00950A56" w:rsidP="00FE3C48">
      <w:pPr>
        <w:spacing w:line="500" w:lineRule="exact"/>
        <w:rPr>
          <w:rFonts w:ascii="仿宋_GB2312" w:eastAsia="仿宋_GB2312" w:hAnsi="黑体"/>
          <w:sz w:val="32"/>
          <w:szCs w:val="32"/>
        </w:rPr>
      </w:pPr>
    </w:p>
    <w:p w:rsidR="00D91A58" w:rsidRPr="00361C13" w:rsidRDefault="00D91A58" w:rsidP="00FE3C48">
      <w:pPr>
        <w:spacing w:line="500" w:lineRule="exact"/>
        <w:rPr>
          <w:rFonts w:ascii="黑体" w:eastAsia="黑体" w:hAnsi="黑体"/>
          <w:sz w:val="32"/>
          <w:szCs w:val="32"/>
        </w:rPr>
      </w:pPr>
      <w:r w:rsidRPr="00361C13">
        <w:rPr>
          <w:rFonts w:ascii="黑体" w:eastAsia="黑体" w:hAnsi="黑体" w:hint="eastAsia"/>
          <w:noProof/>
          <w:sz w:val="32"/>
          <w:szCs w:val="32"/>
        </w:rPr>
        <w:lastRenderedPageBreak/>
        <mc:AlternateContent>
          <mc:Choice Requires="wps">
            <w:drawing>
              <wp:anchor distT="0" distB="0" distL="114300" distR="114300" simplePos="0" relativeHeight="251659264" behindDoc="0" locked="0" layoutInCell="1" allowOverlap="1" wp14:anchorId="5315BADD" wp14:editId="03AE85DB">
                <wp:simplePos x="0" y="0"/>
                <wp:positionH relativeFrom="column">
                  <wp:posOffset>5137150</wp:posOffset>
                </wp:positionH>
                <wp:positionV relativeFrom="paragraph">
                  <wp:posOffset>282575</wp:posOffset>
                </wp:positionV>
                <wp:extent cx="1257300" cy="495300"/>
                <wp:effectExtent l="0" t="0" r="1270" b="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FBF" w:rsidRDefault="00C94FBF" w:rsidP="00D91A58">
                            <w:pPr>
                              <w:rPr>
                                <w:rFonts w:ascii="宋体" w:hAnsi="宋体"/>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5BADD" id="矩形 32" o:spid="_x0000_s1026" style="position:absolute;left:0;text-align:left;margin-left:404.5pt;margin-top:22.25pt;width:99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" stroked="f">
                <v:textbox>
                  <w:txbxContent>
                    <w:p w:rsidR="00C94FBF" w:rsidRDefault="00C94FBF" w:rsidP="00D91A58">
                      <w:pPr>
                        <w:rPr>
                          <w:rFonts w:ascii="宋体" w:hAnsi="宋体"/>
                          <w:szCs w:val="21"/>
                        </w:rPr>
                      </w:pPr>
                    </w:p>
                  </w:txbxContent>
                </v:textbox>
              </v:rect>
            </w:pict>
          </mc:Fallback>
        </mc:AlternateContent>
      </w:r>
      <w:r w:rsidRPr="00361C13">
        <w:rPr>
          <w:rFonts w:ascii="黑体" w:eastAsia="黑体" w:hAnsi="黑体" w:hint="eastAsia"/>
          <w:sz w:val="32"/>
          <w:szCs w:val="32"/>
        </w:rPr>
        <w:t>附件</w:t>
      </w:r>
    </w:p>
    <w:p w:rsidR="00D91A58" w:rsidRPr="0091143C" w:rsidRDefault="0018195D" w:rsidP="00D91A58">
      <w:pPr>
        <w:spacing w:line="360" w:lineRule="auto"/>
        <w:jc w:val="center"/>
        <w:rPr>
          <w:rStyle w:val="a5"/>
          <w:rFonts w:ascii="方正小标宋简体" w:eastAsia="方正小标宋简体"/>
          <w:b w:val="0"/>
          <w:sz w:val="44"/>
          <w:szCs w:val="44"/>
        </w:rPr>
      </w:pPr>
      <w:r w:rsidRPr="0026134F">
        <w:rPr>
          <w:rFonts w:ascii="方正小标宋简体" w:eastAsia="方正小标宋简体" w:hAnsi="宋体" w:cs="宋体" w:hint="eastAsia"/>
          <w:kern w:val="0"/>
          <w:sz w:val="44"/>
          <w:szCs w:val="44"/>
        </w:rPr>
        <w:t>不按期缴纳海域使用金的处罚</w:t>
      </w:r>
      <w:r w:rsidRPr="0091143C">
        <w:rPr>
          <w:rStyle w:val="a5"/>
          <w:rFonts w:ascii="方正小标宋简体" w:eastAsia="方正小标宋简体" w:hint="eastAsia"/>
          <w:b w:val="0"/>
          <w:sz w:val="44"/>
          <w:szCs w:val="44"/>
        </w:rPr>
        <w:t>流程图</w:t>
      </w:r>
      <w:bookmarkStart w:id="0" w:name="_GoBack"/>
      <w:bookmarkEnd w:id="0"/>
    </w:p>
    <w:p w:rsidR="00D16B5B" w:rsidRPr="00D16B5B" w:rsidRDefault="00D16B5B" w:rsidP="00D91A58">
      <w:pPr>
        <w:spacing w:line="360" w:lineRule="auto"/>
        <w:jc w:val="center"/>
        <w:rPr>
          <w:sz w:val="24"/>
        </w:rPr>
      </w:pPr>
      <w:r w:rsidRPr="00D16B5B">
        <w:rPr>
          <w:rFonts w:hint="eastAsia"/>
          <w:sz w:val="24"/>
        </w:rPr>
        <w:t>（法定办结时限：</w:t>
      </w:r>
      <w:r w:rsidRPr="00D16B5B">
        <w:rPr>
          <w:rFonts w:hint="eastAsia"/>
          <w:sz w:val="24"/>
        </w:rPr>
        <w:t>3</w:t>
      </w:r>
      <w:r w:rsidRPr="00D16B5B">
        <w:rPr>
          <w:rFonts w:hint="eastAsia"/>
          <w:sz w:val="24"/>
        </w:rPr>
        <w:t>个月</w:t>
      </w:r>
      <w:r w:rsidRPr="00D16B5B">
        <w:rPr>
          <w:rFonts w:hint="eastAsia"/>
          <w:sz w:val="24"/>
        </w:rPr>
        <w:t>,</w:t>
      </w:r>
      <w:r w:rsidRPr="00D16B5B">
        <w:rPr>
          <w:rFonts w:hint="eastAsia"/>
          <w:sz w:val="24"/>
        </w:rPr>
        <w:t>承诺办结时限：</w:t>
      </w:r>
      <w:r w:rsidR="00042B33">
        <w:rPr>
          <w:rFonts w:hint="eastAsia"/>
          <w:sz w:val="24"/>
        </w:rPr>
        <w:t>60</w:t>
      </w:r>
      <w:r w:rsidR="00042B33">
        <w:rPr>
          <w:rFonts w:hint="eastAsia"/>
          <w:sz w:val="24"/>
        </w:rPr>
        <w:t>个工作日</w:t>
      </w:r>
      <w:r w:rsidRPr="00D16B5B">
        <w:rPr>
          <w:rFonts w:hint="eastAsia"/>
          <w:sz w:val="24"/>
        </w:rPr>
        <w:t>）</w:t>
      </w:r>
    </w:p>
    <w:p w:rsidR="00774886" w:rsidRPr="00774886" w:rsidRDefault="00774886" w:rsidP="00774886">
      <w:pPr>
        <w:adjustRightInd w:val="0"/>
        <w:snapToGrid w:val="0"/>
        <w:spacing w:line="57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91008" behindDoc="0" locked="0" layoutInCell="1" allowOverlap="1">
                <wp:simplePos x="0" y="0"/>
                <wp:positionH relativeFrom="column">
                  <wp:posOffset>3260725</wp:posOffset>
                </wp:positionH>
                <wp:positionV relativeFrom="paragraph">
                  <wp:posOffset>108585</wp:posOffset>
                </wp:positionV>
                <wp:extent cx="1576070" cy="436245"/>
                <wp:effectExtent l="12700" t="13335" r="11430" b="7620"/>
                <wp:wrapNone/>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774886" w:rsidRDefault="00774886" w:rsidP="00774886">
                            <w:pPr>
                              <w:spacing w:line="420" w:lineRule="exact"/>
                              <w:jc w:val="center"/>
                              <w:rPr>
                                <w:sz w:val="24"/>
                              </w:rPr>
                            </w:pPr>
                            <w:r>
                              <w:rPr>
                                <w:rFonts w:hint="eastAsia"/>
                                <w:sz w:val="24"/>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60" o:spid="_x0000_s1027" style="position:absolute;left:0;text-align:left;margin-left:256.75pt;margin-top:8.55pt;width:124.1pt;height:3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E1sI6jUCAABNBAAADgAAAAAAAAAAAAAA&#10;AAAuAgAAZHJzL2Uyb0RvYy54bWxQSwECLQAUAAYACAAAACEAQYzcH94AAAAJAQAADwAAAAAAAAAA&#10;AAAAAACPBAAAZHJzL2Rvd25yZXYueG1sUEsFBgAAAAAEAAQA8wAAAJoFAAAAAA==&#10;">
                <v:textbox>
                  <w:txbxContent>
                    <w:p w:rsidR="00774886" w:rsidRDefault="00774886" w:rsidP="00774886">
                      <w:pPr>
                        <w:spacing w:line="420" w:lineRule="exact"/>
                        <w:jc w:val="center"/>
                        <w:rPr>
                          <w:sz w:val="24"/>
                        </w:rPr>
                      </w:pPr>
                      <w:r>
                        <w:rPr>
                          <w:rFonts w:hint="eastAsia"/>
                          <w:sz w:val="24"/>
                        </w:rPr>
                        <w:t>举报投诉</w:t>
                      </w:r>
                    </w:p>
                  </w:txbxContent>
                </v:textbox>
              </v:rect>
            </w:pict>
          </mc:Fallback>
        </mc:AlternateContent>
      </w:r>
      <w:r>
        <w:rPr>
          <w:rFonts w:ascii="仿宋" w:eastAsia="仿宋" w:hAnsi="仿宋"/>
          <w:noProof/>
          <w:sz w:val="32"/>
          <w:szCs w:val="32"/>
        </w:rPr>
        <mc:AlternateContent>
          <mc:Choice Requires="wps">
            <w:drawing>
              <wp:anchor distT="0" distB="0" distL="114300" distR="114300" simplePos="0" relativeHeight="251689984" behindDoc="0" locked="0" layoutInCell="1" allowOverlap="1">
                <wp:simplePos x="0" y="0"/>
                <wp:positionH relativeFrom="column">
                  <wp:posOffset>914400</wp:posOffset>
                </wp:positionH>
                <wp:positionV relativeFrom="paragraph">
                  <wp:posOffset>103505</wp:posOffset>
                </wp:positionV>
                <wp:extent cx="1576070" cy="436245"/>
                <wp:effectExtent l="9525" t="8255" r="5080" b="12700"/>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774886" w:rsidRDefault="00774886" w:rsidP="00774886">
                            <w:pPr>
                              <w:spacing w:line="420" w:lineRule="exact"/>
                              <w:jc w:val="center"/>
                              <w:rPr>
                                <w:sz w:val="24"/>
                              </w:rPr>
                            </w:pPr>
                            <w:r>
                              <w:rPr>
                                <w:rFonts w:hint="eastAsia"/>
                                <w:sz w:val="24"/>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59" o:spid="_x0000_s1028" style="position:absolute;left:0;text-align:left;margin-left:1in;margin-top:8.15pt;width:124.1pt;height:3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">
                <v:textbox>
                  <w:txbxContent>
                    <w:p w:rsidR="00774886" w:rsidRDefault="00774886" w:rsidP="00774886">
                      <w:pPr>
                        <w:spacing w:line="420" w:lineRule="exact"/>
                        <w:jc w:val="center"/>
                        <w:rPr>
                          <w:sz w:val="24"/>
                        </w:rPr>
                      </w:pPr>
                      <w:r>
                        <w:rPr>
                          <w:rFonts w:hint="eastAsia"/>
                          <w:sz w:val="24"/>
                        </w:rPr>
                        <w:t>日常监督检查</w:t>
                      </w:r>
                    </w:p>
                  </w:txbxContent>
                </v:textbox>
              </v:rect>
            </w:pict>
          </mc:Fallback>
        </mc:AlternateContent>
      </w:r>
    </w:p>
    <w:p w:rsidR="00774886" w:rsidRPr="00774886" w:rsidRDefault="00042B33" w:rsidP="00774886">
      <w:pPr>
        <w:adjustRightInd w:val="0"/>
        <w:snapToGrid w:val="0"/>
        <w:spacing w:line="570" w:lineRule="exact"/>
        <w:rPr>
          <w:rFonts w:ascii="仿宋" w:eastAsia="仿宋" w:hAnsi="仿宋"/>
        </w:rPr>
      </w:pPr>
      <w:r>
        <w:rPr>
          <w:noProof/>
          <w:color w:val="000000"/>
          <w:sz w:val="32"/>
          <w:szCs w:val="32"/>
        </w:rPr>
        <mc:AlternateContent>
          <mc:Choice Requires="wps">
            <w:drawing>
              <wp:anchor distT="0" distB="0" distL="114300" distR="114300" simplePos="0" relativeHeight="251698176" behindDoc="0" locked="0" layoutInCell="1" allowOverlap="1" wp14:anchorId="04B45087" wp14:editId="14820CAF">
                <wp:simplePos x="0" y="0"/>
                <wp:positionH relativeFrom="column">
                  <wp:posOffset>1695450</wp:posOffset>
                </wp:positionH>
                <wp:positionV relativeFrom="paragraph">
                  <wp:posOffset>248285</wp:posOffset>
                </wp:positionV>
                <wp:extent cx="2209800" cy="981075"/>
                <wp:effectExtent l="19050" t="19050" r="19050" b="47625"/>
                <wp:wrapNone/>
                <wp:docPr id="53" name="流程图: 决策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981075"/>
                        </a:xfrm>
                        <a:prstGeom prst="flowChartDecision">
                          <a:avLst/>
                        </a:prstGeom>
                        <a:solidFill>
                          <a:srgbClr val="FFFFFF"/>
                        </a:solidFill>
                        <a:ln w="9525">
                          <a:solidFill>
                            <a:srgbClr val="000000"/>
                          </a:solidFill>
                          <a:miter lim="800000"/>
                          <a:headEnd/>
                          <a:tailEnd/>
                        </a:ln>
                      </wps:spPr>
                      <wps:txbx>
                        <w:txbxContent>
                          <w:p w:rsidR="00774886" w:rsidRDefault="00774886" w:rsidP="00042B33">
                            <w:pPr>
                              <w:ind w:left="110" w:hangingChars="50" w:hanging="110"/>
                              <w:rPr>
                                <w:sz w:val="24"/>
                              </w:rPr>
                            </w:pPr>
                            <w:r w:rsidRPr="00042B33">
                              <w:rPr>
                                <w:rFonts w:hint="eastAsia"/>
                                <w:sz w:val="22"/>
                              </w:rPr>
                              <w:t>审查核实</w:t>
                            </w:r>
                            <w:r w:rsidR="00042B33" w:rsidRPr="00042B33">
                              <w:rPr>
                                <w:rFonts w:hint="eastAsia"/>
                                <w:sz w:val="22"/>
                              </w:rPr>
                              <w:t>（限</w:t>
                            </w:r>
                            <w:r w:rsidR="00042B33">
                              <w:rPr>
                                <w:rFonts w:hint="eastAsia"/>
                                <w:sz w:val="22"/>
                              </w:rPr>
                              <w:t>10</w:t>
                            </w:r>
                            <w:r w:rsidR="00042B33">
                              <w:rPr>
                                <w:rFonts w:hint="eastAsia"/>
                                <w:sz w:val="22"/>
                              </w:rPr>
                              <w:t>个工作</w:t>
                            </w:r>
                            <w:r w:rsidR="00042B33">
                              <w:rPr>
                                <w:rFonts w:hint="eastAsia"/>
                                <w:sz w:val="24"/>
                              </w:rPr>
                              <w:t>日）</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B45087" id="_x0000_t110" coordsize="21600,21600" o:spt="110" path="m10800,l,10800,10800,21600,21600,10800xe">
                <v:stroke joinstyle="miter"/>
                <v:path gradientshapeok="t" o:connecttype="rect" textboxrect="5400,5400,16200,16200"/>
              </v:shapetype>
              <v:shape id="流程图: 决策 53" o:spid="_x0000_s1029" type="#_x0000_t110" style="position:absolute;left:0;text-align:left;margin-left:133.5pt;margin-top:19.55pt;width:174pt;height:7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">
                <v:textbox inset="0,,0">
                  <w:txbxContent>
                    <w:p w:rsidR="00774886" w:rsidRDefault="00774886" w:rsidP="00042B33">
                      <w:pPr>
                        <w:ind w:left="110" w:hangingChars="50" w:hanging="110"/>
                        <w:rPr>
                          <w:sz w:val="24"/>
                        </w:rPr>
                      </w:pPr>
                      <w:r w:rsidRPr="00042B33">
                        <w:rPr>
                          <w:rFonts w:hint="eastAsia"/>
                          <w:sz w:val="22"/>
                        </w:rPr>
                        <w:t>审查核实</w:t>
                      </w:r>
                      <w:r w:rsidR="00042B33" w:rsidRPr="00042B33">
                        <w:rPr>
                          <w:rFonts w:hint="eastAsia"/>
                          <w:sz w:val="22"/>
                        </w:rPr>
                        <w:t>（限</w:t>
                      </w:r>
                      <w:r w:rsidR="00042B33">
                        <w:rPr>
                          <w:rFonts w:hint="eastAsia"/>
                          <w:sz w:val="22"/>
                        </w:rPr>
                        <w:t>10</w:t>
                      </w:r>
                      <w:r w:rsidR="00042B33">
                        <w:rPr>
                          <w:rFonts w:hint="eastAsia"/>
                          <w:sz w:val="22"/>
                        </w:rPr>
                        <w:t>个工作</w:t>
                      </w:r>
                      <w:r w:rsidR="00042B33">
                        <w:rPr>
                          <w:rFonts w:hint="eastAsia"/>
                          <w:sz w:val="24"/>
                        </w:rPr>
                        <w:t>日）</w:t>
                      </w:r>
                    </w:p>
                  </w:txbxContent>
                </v:textbox>
              </v:shape>
            </w:pict>
          </mc:Fallback>
        </mc:AlternateContent>
      </w:r>
      <w:r w:rsidR="00774886">
        <w:rPr>
          <w:rFonts w:ascii="仿宋" w:eastAsia="仿宋" w:hAnsi="仿宋"/>
          <w:noProof/>
          <w:sz w:val="32"/>
          <w:szCs w:val="32"/>
        </w:rPr>
        <mc:AlternateContent>
          <mc:Choice Requires="wps">
            <w:drawing>
              <wp:anchor distT="0" distB="0" distL="114300" distR="114300" simplePos="0" relativeHeight="251708416" behindDoc="0" locked="0" layoutInCell="1" allowOverlap="1" wp14:anchorId="3BC8768C" wp14:editId="1478A3A4">
                <wp:simplePos x="0" y="0"/>
                <wp:positionH relativeFrom="column">
                  <wp:posOffset>4044315</wp:posOffset>
                </wp:positionH>
                <wp:positionV relativeFrom="paragraph">
                  <wp:posOffset>186055</wp:posOffset>
                </wp:positionV>
                <wp:extent cx="0" cy="245110"/>
                <wp:effectExtent l="5715" t="5080" r="13335" b="6985"/>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D218B5" id="直接连接符 5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Wd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a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aFXVnS4CAAA0BAAADgAAAAAAAAAAAAAAAAAuAgAAZHJz&#10;L2Uyb0RvYy54bWxQSwECLQAUAAYACAAAACEAqkgmZdwAAAAJAQAADwAAAAAAAAAAAAAAAACIBAAA&#10;ZHJzL2Rvd25yZXYueG1sUEsFBgAAAAAEAAQA8wAAAJEFAAAAAA==&#10;"/>
            </w:pict>
          </mc:Fallback>
        </mc:AlternateContent>
      </w:r>
      <w:r w:rsidR="00774886">
        <w:rPr>
          <w:rFonts w:ascii="仿宋" w:eastAsia="仿宋" w:hAnsi="仿宋"/>
          <w:noProof/>
          <w:sz w:val="32"/>
          <w:szCs w:val="32"/>
        </w:rPr>
        <mc:AlternateContent>
          <mc:Choice Requires="wps">
            <w:drawing>
              <wp:anchor distT="0" distB="0" distL="114300" distR="114300" simplePos="0" relativeHeight="251707392" behindDoc="0" locked="0" layoutInCell="1" allowOverlap="1" wp14:anchorId="732A88B1" wp14:editId="41CADE65">
                <wp:simplePos x="0" y="0"/>
                <wp:positionH relativeFrom="column">
                  <wp:posOffset>1699895</wp:posOffset>
                </wp:positionH>
                <wp:positionV relativeFrom="paragraph">
                  <wp:posOffset>184150</wp:posOffset>
                </wp:positionV>
                <wp:extent cx="0" cy="245110"/>
                <wp:effectExtent l="13970" t="12700" r="5080" b="889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F5835C" id="直接连接符 5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ZR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6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cjLWUS4CAAA0BAAADgAAAAAAAAAAAAAAAAAuAgAAZHJz&#10;L2Uyb0RvYy54bWxQSwECLQAUAAYACAAAACEABUCACNwAAAAJAQAADwAAAAAAAAAAAAAAAACIBAAA&#10;ZHJzL2Rvd25yZXYueG1sUEsFBgAAAAAEAAQA8wAAAJEFAAAAAA==&#10;"/>
            </w:pict>
          </mc:Fallback>
        </mc:AlternateContent>
      </w:r>
      <w:r w:rsidR="00774886">
        <w:rPr>
          <w:rFonts w:ascii="仿宋" w:eastAsia="仿宋" w:hAnsi="仿宋"/>
          <w:noProof/>
          <w:sz w:val="32"/>
          <w:szCs w:val="32"/>
        </w:rPr>
        <mc:AlternateContent>
          <mc:Choice Requires="wps">
            <w:drawing>
              <wp:anchor distT="0" distB="0" distL="114300" distR="114300" simplePos="0" relativeHeight="251688960" behindDoc="0" locked="0" layoutInCell="1" allowOverlap="1" wp14:anchorId="1EC29858" wp14:editId="2A5B1EAB">
                <wp:simplePos x="0" y="0"/>
                <wp:positionH relativeFrom="column">
                  <wp:posOffset>1541780</wp:posOffset>
                </wp:positionH>
                <wp:positionV relativeFrom="paragraph">
                  <wp:posOffset>4852035</wp:posOffset>
                </wp:positionV>
                <wp:extent cx="635" cy="655320"/>
                <wp:effectExtent l="55880" t="13335" r="57785" b="17145"/>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5CD4A1" id="直接连接符 5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81SAIAAFgEAAAOAAAAZHJzL2Uyb0RvYy54bWysVM2O0zAQviPxDpbvbZq2K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0LH/NUgCAABYBAAADgAAAAAAAAAAAAAAAAAuAgAAZHJzL2Uyb0RvYy54bWxQSwECLQAUAAYACAAA&#10;ACEARkmXz+MAAAALAQAADwAAAAAAAAAAAAAAAACiBAAAZHJzL2Rvd25yZXYueG1sUEsFBgAAAAAE&#10;AAQA8wAAALIFAAAAAA==&#10;">
                <v:stroke endarrow="block"/>
              </v:line>
            </w:pict>
          </mc:Fallback>
        </mc:AlternateContent>
      </w:r>
      <w:r w:rsidR="00774886" w:rsidRPr="00774886">
        <w:rPr>
          <w:rFonts w:ascii="仿宋" w:eastAsia="仿宋" w:hAnsi="仿宋" w:hint="eastAsia"/>
        </w:rPr>
        <w:t xml:space="preserve"> </w:t>
      </w:r>
    </w:p>
    <w:p w:rsidR="00774886" w:rsidRPr="00774886" w:rsidRDefault="00774886" w:rsidP="00774886">
      <w:pPr>
        <w:adjustRightInd w:val="0"/>
        <w:snapToGrid w:val="0"/>
        <w:spacing w:line="570" w:lineRule="exact"/>
        <w:jc w:val="center"/>
        <w:rPr>
          <w:color w:val="000000"/>
          <w:sz w:val="32"/>
          <w:szCs w:val="32"/>
        </w:rPr>
      </w:pPr>
      <w:r>
        <w:rPr>
          <w:noProof/>
          <w:color w:val="000000"/>
          <w:sz w:val="32"/>
          <w:szCs w:val="32"/>
        </w:rPr>
        <mc:AlternateContent>
          <mc:Choice Requires="wps">
            <w:drawing>
              <wp:anchor distT="0" distB="0" distL="114300" distR="114300" simplePos="0" relativeHeight="251706368" behindDoc="0" locked="0" layoutInCell="1" allowOverlap="1" wp14:anchorId="48F563BC" wp14:editId="08FFF7D2">
                <wp:simplePos x="0" y="0"/>
                <wp:positionH relativeFrom="column">
                  <wp:posOffset>1694180</wp:posOffset>
                </wp:positionH>
                <wp:positionV relativeFrom="paragraph">
                  <wp:posOffset>68580</wp:posOffset>
                </wp:positionV>
                <wp:extent cx="2339975" cy="0"/>
                <wp:effectExtent l="8255" t="11430" r="13970" b="762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64F800" id="直接连接符 5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23MAIAADU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KZf23MAIAADUEAAAOAAAAAAAAAAAAAAAAAC4CAABk&#10;cnMvZTJvRG9jLnhtbFBLAQItABQABgAIAAAAIQDpn/4t3AAAAAkBAAAPAAAAAAAAAAAAAAAAAIoE&#10;AABkcnMvZG93bnJldi54bWxQSwUGAAAAAAQABADzAAAAkwUAAAAA&#10;"/>
            </w:pict>
          </mc:Fallback>
        </mc:AlternateContent>
      </w:r>
      <w:r>
        <w:rPr>
          <w:noProof/>
          <w:color w:val="000000"/>
          <w:sz w:val="32"/>
          <w:szCs w:val="32"/>
        </w:rPr>
        <mc:AlternateContent>
          <mc:Choice Requires="wps">
            <w:drawing>
              <wp:anchor distT="0" distB="0" distL="114300" distR="114300" simplePos="0" relativeHeight="251703296" behindDoc="0" locked="0" layoutInCell="1" allowOverlap="1" wp14:anchorId="5ED2E291" wp14:editId="5B4AC61E">
                <wp:simplePos x="0" y="0"/>
                <wp:positionH relativeFrom="column">
                  <wp:posOffset>2809875</wp:posOffset>
                </wp:positionH>
                <wp:positionV relativeFrom="paragraph">
                  <wp:posOffset>74930</wp:posOffset>
                </wp:positionV>
                <wp:extent cx="0" cy="179705"/>
                <wp:effectExtent l="57150" t="8255" r="57150" b="2159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5B0B57" id="直接连接符 54"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zaTLy0MCAABW&#10;BAAADgAAAAAAAAAAAAAAAAAuAgAAZHJzL2Uyb0RvYy54bWxQSwECLQAUAAYACAAAACEA91fgDd8A&#10;AAAJAQAADwAAAAAAAAAAAAAAAACdBAAAZHJzL2Rvd25yZXYueG1sUEsFBgAAAAAEAAQA8wAAAKkF&#10;AAAAAA==&#10;">
                <v:stroke endarrow="block"/>
              </v:line>
            </w:pict>
          </mc:Fallback>
        </mc:AlternateContent>
      </w:r>
      <w:r w:rsidRPr="00774886">
        <w:rPr>
          <w:color w:val="000000"/>
          <w:sz w:val="32"/>
          <w:szCs w:val="32"/>
        </w:rPr>
        <w:t xml:space="preserve"> </w: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3435985</wp:posOffset>
                </wp:positionH>
                <wp:positionV relativeFrom="paragraph">
                  <wp:posOffset>141605</wp:posOffset>
                </wp:positionV>
                <wp:extent cx="601345" cy="0"/>
                <wp:effectExtent l="6985" t="8255" r="10795" b="1079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D1CFCD" id="直接连接符 5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t3LgIAADQ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"/>
            </w:pict>
          </mc:Fallback>
        </mc:AlternateContent>
      </w:r>
      <w:r>
        <w:rPr>
          <w:noProof/>
          <w:color w:val="000000"/>
          <w:sz w:val="32"/>
          <w:szCs w:val="32"/>
        </w:rPr>
        <mc:AlternateContent>
          <mc:Choice Requires="wps">
            <w:drawing>
              <wp:anchor distT="0" distB="0" distL="114300" distR="114300" simplePos="0" relativeHeight="251709440" behindDoc="0" locked="0" layoutInCell="1" allowOverlap="1">
                <wp:simplePos x="0" y="0"/>
                <wp:positionH relativeFrom="column">
                  <wp:posOffset>1407160</wp:posOffset>
                </wp:positionH>
                <wp:positionV relativeFrom="paragraph">
                  <wp:posOffset>136525</wp:posOffset>
                </wp:positionV>
                <wp:extent cx="756285" cy="0"/>
                <wp:effectExtent l="6985" t="12700" r="8255" b="63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830E9" id="直接连接符 51"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"/>
            </w:pict>
          </mc:Fallback>
        </mc:AlternateContent>
      </w:r>
      <w:r>
        <w:rPr>
          <w:noProof/>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4044315</wp:posOffset>
                </wp:positionH>
                <wp:positionV relativeFrom="paragraph">
                  <wp:posOffset>135890</wp:posOffset>
                </wp:positionV>
                <wp:extent cx="635" cy="269875"/>
                <wp:effectExtent l="53340" t="12065" r="60325" b="2286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576DB6" id="直接连接符 50"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EVDpwE4CAABiBAAADgAAAAAAAAAAAAAAAAAuAgAAZHJzL2Uyb0RvYy54bWxQSwECLQAUAAYA&#10;CAAAACEA4ybxdOAAAAAJAQAADwAAAAAAAAAAAAAAAACoBAAAZHJzL2Rvd25yZXYueG1sUEsFBgAA&#10;AAAEAAQA8wAAALUFAAAAAA==&#10;">
                <v:stroke endarrow="block"/>
              </v:line>
            </w:pict>
          </mc:Fallback>
        </mc:AlternateContent>
      </w:r>
      <w:r>
        <w:rPr>
          <w:noProof/>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1400175</wp:posOffset>
                </wp:positionH>
                <wp:positionV relativeFrom="paragraph">
                  <wp:posOffset>133985</wp:posOffset>
                </wp:positionV>
                <wp:extent cx="0" cy="299720"/>
                <wp:effectExtent l="57150" t="10160" r="57150" b="2349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09EF72" id="直接连接符 49"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DkB/naRQIA&#10;AFYEAAAOAAAAAAAAAAAAAAAAAC4CAABkcnMvZTJvRG9jLnhtbFBLAQItABQABgAIAAAAIQBrt8VY&#10;3wAAAAkBAAAPAAAAAAAAAAAAAAAAAJ8EAABkcnMvZG93bnJldi54bWxQSwUGAAAAAAQABADzAAAA&#10;qwUAAAAA&#10;">
                <v:stroke endarrow="block"/>
              </v:line>
            </w:pict>
          </mc:Fallback>
        </mc:AlternateContent>
      </w:r>
    </w:p>
    <w:p w:rsidR="00774886" w:rsidRPr="00774886" w:rsidRDefault="00042B33"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692032" behindDoc="0" locked="0" layoutInCell="1" allowOverlap="1" wp14:anchorId="2CDD3855" wp14:editId="3DC6E7FA">
                <wp:simplePos x="0" y="0"/>
                <wp:positionH relativeFrom="column">
                  <wp:posOffset>390525</wp:posOffset>
                </wp:positionH>
                <wp:positionV relativeFrom="paragraph">
                  <wp:posOffset>86360</wp:posOffset>
                </wp:positionV>
                <wp:extent cx="1775460" cy="347980"/>
                <wp:effectExtent l="0" t="0" r="15240" b="13970"/>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347980"/>
                        </a:xfrm>
                        <a:prstGeom prst="rect">
                          <a:avLst/>
                        </a:prstGeom>
                        <a:solidFill>
                          <a:srgbClr val="FFFFFF"/>
                        </a:solidFill>
                        <a:ln w="9525">
                          <a:solidFill>
                            <a:srgbClr val="000000"/>
                          </a:solidFill>
                          <a:miter lim="800000"/>
                          <a:headEnd/>
                          <a:tailEnd/>
                        </a:ln>
                      </wps:spPr>
                      <wps:txbx>
                        <w:txbxContent>
                          <w:p w:rsidR="00774886" w:rsidRDefault="00774886" w:rsidP="00774886">
                            <w:pPr>
                              <w:jc w:val="center"/>
                              <w:rPr>
                                <w:sz w:val="24"/>
                              </w:rPr>
                            </w:pPr>
                            <w:r>
                              <w:rPr>
                                <w:rFonts w:hint="eastAsia"/>
                                <w:sz w:val="24"/>
                              </w:rPr>
                              <w:t>立案</w:t>
                            </w:r>
                            <w:r w:rsidR="00042B33">
                              <w:rPr>
                                <w:rFonts w:hint="eastAsia"/>
                                <w:sz w:val="24"/>
                              </w:rPr>
                              <w:t>（限</w:t>
                            </w:r>
                            <w:r w:rsidR="00042B33">
                              <w:rPr>
                                <w:rFonts w:hint="eastAsia"/>
                                <w:sz w:val="24"/>
                              </w:rPr>
                              <w:t>10</w:t>
                            </w:r>
                            <w:r w:rsidR="00042B33">
                              <w:rPr>
                                <w:rFonts w:hint="eastAsia"/>
                                <w:sz w:val="24"/>
                              </w:rPr>
                              <w:t>个</w:t>
                            </w:r>
                            <w:r w:rsidR="00E30A93">
                              <w:rPr>
                                <w:rFonts w:hint="eastAsia"/>
                                <w:sz w:val="24"/>
                              </w:rPr>
                              <w:t>工作</w:t>
                            </w:r>
                            <w:r w:rsidR="00042B33">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DD3855" id="矩形 47" o:spid="_x0000_s1030" style="position:absolute;left:0;text-align:left;margin-left:30.75pt;margin-top:6.8pt;width:139.8pt;height:2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">
                <v:textbox>
                  <w:txbxContent>
                    <w:p w:rsidR="00774886" w:rsidRDefault="00774886" w:rsidP="00774886">
                      <w:pPr>
                        <w:jc w:val="center"/>
                        <w:rPr>
                          <w:sz w:val="24"/>
                        </w:rPr>
                      </w:pPr>
                      <w:r>
                        <w:rPr>
                          <w:rFonts w:hint="eastAsia"/>
                          <w:sz w:val="24"/>
                        </w:rPr>
                        <w:t>立案</w:t>
                      </w:r>
                      <w:r w:rsidR="00042B33">
                        <w:rPr>
                          <w:rFonts w:hint="eastAsia"/>
                          <w:sz w:val="24"/>
                        </w:rPr>
                        <w:t>（限</w:t>
                      </w:r>
                      <w:r w:rsidR="00042B33">
                        <w:rPr>
                          <w:rFonts w:hint="eastAsia"/>
                          <w:sz w:val="24"/>
                        </w:rPr>
                        <w:t>10</w:t>
                      </w:r>
                      <w:r w:rsidR="00042B33">
                        <w:rPr>
                          <w:rFonts w:hint="eastAsia"/>
                          <w:sz w:val="24"/>
                        </w:rPr>
                        <w:t>个</w:t>
                      </w:r>
                      <w:r w:rsidR="00E30A93">
                        <w:rPr>
                          <w:rFonts w:hint="eastAsia"/>
                          <w:sz w:val="24"/>
                        </w:rPr>
                        <w:t>工作</w:t>
                      </w:r>
                      <w:r w:rsidR="00042B33">
                        <w:rPr>
                          <w:rFonts w:hint="eastAsia"/>
                          <w:sz w:val="24"/>
                        </w:rPr>
                        <w:t>日）</w:t>
                      </w:r>
                    </w:p>
                  </w:txbxContent>
                </v:textbox>
              </v:rect>
            </w:pict>
          </mc:Fallback>
        </mc:AlternateContent>
      </w:r>
      <w:r w:rsidR="00774886">
        <w:rPr>
          <w:noProof/>
          <w:color w:val="000000"/>
          <w:sz w:val="32"/>
          <w:szCs w:val="32"/>
        </w:rPr>
        <mc:AlternateContent>
          <mc:Choice Requires="wps">
            <w:drawing>
              <wp:anchor distT="0" distB="0" distL="114300" distR="114300" simplePos="0" relativeHeight="251699200" behindDoc="0" locked="0" layoutInCell="1" allowOverlap="1" wp14:anchorId="2F51D152" wp14:editId="70D81652">
                <wp:simplePos x="0" y="0"/>
                <wp:positionH relativeFrom="column">
                  <wp:posOffset>3547110</wp:posOffset>
                </wp:positionH>
                <wp:positionV relativeFrom="paragraph">
                  <wp:posOffset>54610</wp:posOffset>
                </wp:positionV>
                <wp:extent cx="951865" cy="337820"/>
                <wp:effectExtent l="13335" t="6985" r="6350" b="7620"/>
                <wp:wrapNone/>
                <wp:docPr id="48" name="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774886" w:rsidRDefault="00774886" w:rsidP="00774886">
                            <w:pPr>
                              <w:jc w:val="center"/>
                              <w:rPr>
                                <w:sz w:val="24"/>
                              </w:rPr>
                            </w:pPr>
                            <w:r w:rsidRPr="00801770">
                              <w:rPr>
                                <w:rFonts w:hint="eastAsia"/>
                                <w:sz w:val="24"/>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51D152" id="矩形 48" o:spid="_x0000_s1031" style="position:absolute;left:0;text-align:left;margin-left:279.3pt;margin-top:4.3pt;width:74.95pt;height:2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">
                <v:textbox>
                  <w:txbxContent>
                    <w:p w:rsidR="00774886" w:rsidRDefault="00774886" w:rsidP="00774886">
                      <w:pPr>
                        <w:jc w:val="center"/>
                        <w:rPr>
                          <w:sz w:val="24"/>
                        </w:rPr>
                      </w:pPr>
                      <w:r w:rsidRPr="00801770">
                        <w:rPr>
                          <w:rFonts w:hint="eastAsia"/>
                          <w:sz w:val="24"/>
                        </w:rPr>
                        <w:t>不予立案</w:t>
                      </w:r>
                    </w:p>
                  </w:txbxContent>
                </v:textbox>
              </v:rect>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89535" distB="89535" distL="89535" distR="89535" simplePos="0" relativeHeight="251718656" behindDoc="0" locked="0" layoutInCell="1" allowOverlap="1">
                <wp:simplePos x="0" y="0"/>
                <wp:positionH relativeFrom="column">
                  <wp:posOffset>3181350</wp:posOffset>
                </wp:positionH>
                <wp:positionV relativeFrom="paragraph">
                  <wp:posOffset>252095</wp:posOffset>
                </wp:positionV>
                <wp:extent cx="1971675" cy="476250"/>
                <wp:effectExtent l="0" t="0" r="28575" b="1905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762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74886" w:rsidRDefault="00774886" w:rsidP="00774886">
                            <w:r>
                              <w:rPr>
                                <w:rFonts w:hint="eastAsia"/>
                              </w:rPr>
                              <w:t>告知当事人并说明理由，告提起行政复议或行政诉讼的权力</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本框 46" o:spid="_x0000_s1032" type="#_x0000_t202" style="position:absolute;left:0;text-align:left;margin-left:250.5pt;margin-top:19.85pt;width:155.25pt;height:37.5pt;z-index:251718656;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" strokeweight="1pt">
                <v:textbox inset="2.8pt,2.8pt,2.8pt,2.8pt">
                  <w:txbxContent>
                    <w:p w:rsidR="00774886" w:rsidRDefault="00774886" w:rsidP="00774886">
                      <w:r>
                        <w:rPr>
                          <w:rFonts w:hint="eastAsia"/>
                        </w:rPr>
                        <w:t>告知当事人并说明理由，告提起行政复议或行政诉讼的权力</w:t>
                      </w:r>
                    </w:p>
                  </w:txbxContent>
                </v:textbox>
              </v:shape>
            </w:pict>
          </mc:Fallback>
        </mc:AlternateContent>
      </w:r>
      <w:r>
        <w:rPr>
          <w:noProof/>
          <w:color w:val="000000"/>
          <w:sz w:val="32"/>
          <w:szCs w:val="32"/>
        </w:rPr>
        <mc:AlternateContent>
          <mc:Choice Requires="wps">
            <w:drawing>
              <wp:anchor distT="89535" distB="89535" distL="89535" distR="89535" simplePos="0" relativeHeight="251717632" behindDoc="0" locked="0" layoutInCell="1" allowOverlap="1">
                <wp:simplePos x="0" y="0"/>
                <wp:positionH relativeFrom="column">
                  <wp:posOffset>4034155</wp:posOffset>
                </wp:positionH>
                <wp:positionV relativeFrom="paragraph">
                  <wp:posOffset>30480</wp:posOffset>
                </wp:positionV>
                <wp:extent cx="0" cy="213995"/>
                <wp:effectExtent l="62230" t="11430" r="61595" b="22225"/>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5D2673" id="_x0000_t32" coordsize="21600,21600" o:spt="32" o:oned="t" path="m,l21600,21600e" filled="f">
                <v:path arrowok="t" fillok="f" o:connecttype="none"/>
                <o:lock v:ext="edit" shapetype="t"/>
              </v:shapetype>
              <v:shape id="直接箭头连接符 45" o:spid="_x0000_s1026" type="#_x0000_t32" style="position:absolute;left:0;text-align:left;margin-left:317.65pt;margin-top:2.4pt;width:0;height:16.85pt;z-index:251717632;visibility:visible;mso-wrap-style:square;mso-width-percent:0;mso-height-percent:0;mso-wrap-distance-left:7.05pt;mso-wrap-distance-top:7.05pt;mso-wrap-distance-right:7.05pt;mso-wrap-distance-bottom:7.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" strokeweight="1pt">
                <v:stroke endarrow="block"/>
              </v:shape>
            </w:pict>
          </mc:Fallback>
        </mc:AlternateContent>
      </w:r>
      <w:r>
        <w:rPr>
          <w:noProof/>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1403985</wp:posOffset>
                </wp:positionH>
                <wp:positionV relativeFrom="paragraph">
                  <wp:posOffset>66675</wp:posOffset>
                </wp:positionV>
                <wp:extent cx="0" cy="1252855"/>
                <wp:effectExtent l="60960" t="9525" r="53340" b="23495"/>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267A2" id="直接连接符 4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5.25pt" to="110.5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">
                <v:stroke endarrow="block"/>
              </v:line>
            </w:pict>
          </mc:Fallback>
        </mc:AlternateContent>
      </w:r>
    </w:p>
    <w:p w:rsidR="00774886" w:rsidRPr="00774886" w:rsidRDefault="00774886" w:rsidP="00774886">
      <w:pPr>
        <w:spacing w:line="570" w:lineRule="exact"/>
        <w:rPr>
          <w:color w:val="000000"/>
          <w:sz w:val="32"/>
          <w:szCs w:val="32"/>
        </w:rPr>
      </w:pP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2665095</wp:posOffset>
                </wp:positionH>
                <wp:positionV relativeFrom="paragraph">
                  <wp:posOffset>158750</wp:posOffset>
                </wp:positionV>
                <wp:extent cx="3092450" cy="1085215"/>
                <wp:effectExtent l="0" t="0" r="12700" b="1968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085215"/>
                        </a:xfrm>
                        <a:prstGeom prst="rect">
                          <a:avLst/>
                        </a:prstGeom>
                        <a:solidFill>
                          <a:srgbClr val="FFFFFF"/>
                        </a:solidFill>
                        <a:ln w="9525">
                          <a:solidFill>
                            <a:srgbClr val="000000"/>
                          </a:solidFill>
                          <a:miter lim="800000"/>
                          <a:headEnd/>
                          <a:tailEnd/>
                        </a:ln>
                      </wps:spPr>
                      <wps:txbx>
                        <w:txbxContent>
                          <w:p w:rsidR="00774886" w:rsidRPr="00F25D70" w:rsidRDefault="00774886" w:rsidP="00774886">
                            <w:pPr>
                              <w:jc w:val="left"/>
                              <w:rPr>
                                <w:sz w:val="24"/>
                              </w:rPr>
                            </w:pPr>
                            <w:proofErr w:type="gramStart"/>
                            <w:r w:rsidRPr="00B43345">
                              <w:rPr>
                                <w:rFonts w:hint="eastAsia"/>
                                <w:sz w:val="24"/>
                              </w:rPr>
                              <w:t>作出</w:t>
                            </w:r>
                            <w:proofErr w:type="gramEnd"/>
                            <w:r w:rsidRPr="00B43345">
                              <w:rPr>
                                <w:rFonts w:hint="eastAsia"/>
                                <w:sz w:val="24"/>
                              </w:rPr>
                              <w:t>行政处罚决定之前，应当告知当事人</w:t>
                            </w:r>
                            <w:proofErr w:type="gramStart"/>
                            <w:r w:rsidRPr="00B43345">
                              <w:rPr>
                                <w:rFonts w:hint="eastAsia"/>
                                <w:sz w:val="24"/>
                              </w:rPr>
                              <w:t>作出</w:t>
                            </w:r>
                            <w:proofErr w:type="gramEnd"/>
                            <w:r w:rsidRPr="00B43345">
                              <w:rPr>
                                <w:rFonts w:hint="eastAsia"/>
                                <w:sz w:val="24"/>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43" o:spid="_x0000_s1033" style="position:absolute;left:0;text-align:left;margin-left:209.85pt;margin-top:12.5pt;width:243.5pt;height:8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">
                <v:textbox>
                  <w:txbxContent>
                    <w:p w:rsidR="00774886" w:rsidRPr="00F25D70" w:rsidRDefault="00774886" w:rsidP="00774886">
                      <w:pPr>
                        <w:jc w:val="left"/>
                        <w:rPr>
                          <w:sz w:val="24"/>
                        </w:rPr>
                      </w:pPr>
                      <w:r w:rsidRPr="00B43345">
                        <w:rPr>
                          <w:rFonts w:hint="eastAsia"/>
                          <w:sz w:val="24"/>
                        </w:rPr>
                        <w:t>作出行政处罚决定之前，应当告知当事人作出行政处罚决定的事实、理由及依据，并告知当事人依法享有的权利。</w:t>
                      </w:r>
                    </w:p>
                  </w:txbxContent>
                </v:textbox>
              </v:rect>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847725</wp:posOffset>
                </wp:positionH>
                <wp:positionV relativeFrom="paragraph">
                  <wp:posOffset>248285</wp:posOffset>
                </wp:positionV>
                <wp:extent cx="1134745" cy="581025"/>
                <wp:effectExtent l="0" t="0" r="27305" b="28575"/>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581025"/>
                        </a:xfrm>
                        <a:prstGeom prst="rect">
                          <a:avLst/>
                        </a:prstGeom>
                        <a:solidFill>
                          <a:srgbClr val="FFFFFF"/>
                        </a:solidFill>
                        <a:ln w="9525">
                          <a:solidFill>
                            <a:srgbClr val="000000"/>
                          </a:solidFill>
                          <a:miter lim="800000"/>
                          <a:headEnd/>
                          <a:tailEnd/>
                        </a:ln>
                      </wps:spPr>
                      <wps:txbx>
                        <w:txbxContent>
                          <w:p w:rsidR="00774886" w:rsidRDefault="00774886" w:rsidP="00774886">
                            <w:pPr>
                              <w:jc w:val="center"/>
                              <w:rPr>
                                <w:sz w:val="24"/>
                              </w:rPr>
                            </w:pPr>
                            <w:r>
                              <w:rPr>
                                <w:rFonts w:hint="eastAsia"/>
                                <w:sz w:val="24"/>
                              </w:rPr>
                              <w:t>调查取证</w:t>
                            </w:r>
                            <w:r w:rsidR="00042B33" w:rsidRPr="00042B33">
                              <w:rPr>
                                <w:rFonts w:hint="eastAsia"/>
                                <w:sz w:val="22"/>
                              </w:rPr>
                              <w:t>（</w:t>
                            </w:r>
                            <w:r w:rsidR="00042B33" w:rsidRPr="00042B33">
                              <w:rPr>
                                <w:rFonts w:hint="eastAsia"/>
                                <w:sz w:val="22"/>
                              </w:rPr>
                              <w:t>限</w:t>
                            </w:r>
                            <w:r w:rsidR="00042B33">
                              <w:rPr>
                                <w:rFonts w:hint="eastAsia"/>
                                <w:sz w:val="22"/>
                              </w:rPr>
                              <w:t>30</w:t>
                            </w:r>
                            <w:r w:rsidR="00042B33">
                              <w:rPr>
                                <w:rFonts w:hint="eastAsia"/>
                                <w:sz w:val="22"/>
                              </w:rPr>
                              <w:t>个工作</w:t>
                            </w:r>
                            <w:r w:rsidR="00042B33">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42" o:spid="_x0000_s1034" style="position:absolute;left:0;text-align:left;margin-left:66.75pt;margin-top:19.55pt;width:89.35pt;height:4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">
                <v:textbox>
                  <w:txbxContent>
                    <w:p w:rsidR="00774886" w:rsidRDefault="00774886" w:rsidP="00774886">
                      <w:pPr>
                        <w:jc w:val="center"/>
                        <w:rPr>
                          <w:sz w:val="24"/>
                        </w:rPr>
                      </w:pPr>
                      <w:r>
                        <w:rPr>
                          <w:rFonts w:hint="eastAsia"/>
                          <w:sz w:val="24"/>
                        </w:rPr>
                        <w:t>调查取证</w:t>
                      </w:r>
                      <w:r w:rsidR="00042B33" w:rsidRPr="00042B33">
                        <w:rPr>
                          <w:rFonts w:hint="eastAsia"/>
                          <w:sz w:val="22"/>
                        </w:rPr>
                        <w:t>（限</w:t>
                      </w:r>
                      <w:r w:rsidR="00042B33">
                        <w:rPr>
                          <w:rFonts w:hint="eastAsia"/>
                          <w:sz w:val="22"/>
                        </w:rPr>
                        <w:t>30</w:t>
                      </w:r>
                      <w:r w:rsidR="00042B33">
                        <w:rPr>
                          <w:rFonts w:hint="eastAsia"/>
                          <w:sz w:val="22"/>
                        </w:rPr>
                        <w:t>个工作</w:t>
                      </w:r>
                      <w:r w:rsidR="00042B33">
                        <w:rPr>
                          <w:rFonts w:hint="eastAsia"/>
                          <w:sz w:val="24"/>
                        </w:rPr>
                        <w:t>日）</w:t>
                      </w:r>
                    </w:p>
                  </w:txbxContent>
                </v:textbox>
              </v:rect>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6608" behindDoc="0" locked="0" layoutInCell="1" allowOverlap="1">
                <wp:simplePos x="0" y="0"/>
                <wp:positionH relativeFrom="column">
                  <wp:posOffset>2308860</wp:posOffset>
                </wp:positionH>
                <wp:positionV relativeFrom="paragraph">
                  <wp:posOffset>-252730</wp:posOffset>
                </wp:positionV>
                <wp:extent cx="0" cy="666115"/>
                <wp:effectExtent l="13335" t="61595" r="15875" b="52705"/>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90296E" id="直接连接符 41" o:spid="_x0000_s1026" style="position:absolute;left:0;text-align:lef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19.9pt" to="181.8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">
                <v:stroke endarrow="block"/>
              </v:line>
            </w:pict>
          </mc:Fallback>
        </mc:AlternateContent>
      </w:r>
      <w:r>
        <w:rPr>
          <w:noProof/>
          <w:color w:val="000000"/>
          <w:sz w:val="32"/>
          <w:szCs w:val="32"/>
        </w:rPr>
        <mc:AlternateContent>
          <mc:Choice Requires="wps">
            <w:drawing>
              <wp:anchor distT="0" distB="0" distL="114300" distR="114300" simplePos="0" relativeHeight="251713536" behindDoc="0" locked="0" layoutInCell="1" allowOverlap="1">
                <wp:simplePos x="0" y="0"/>
                <wp:positionH relativeFrom="column">
                  <wp:posOffset>1386840</wp:posOffset>
                </wp:positionH>
                <wp:positionV relativeFrom="paragraph">
                  <wp:posOffset>271780</wp:posOffset>
                </wp:positionV>
                <wp:extent cx="0" cy="504190"/>
                <wp:effectExtent l="5715" t="5080" r="13335" b="508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69F99" id="直接连接符 4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21.4pt" to="109.2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"/>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4560" behindDoc="0" locked="0" layoutInCell="1" allowOverlap="1">
                <wp:simplePos x="0" y="0"/>
                <wp:positionH relativeFrom="column">
                  <wp:posOffset>4221480</wp:posOffset>
                </wp:positionH>
                <wp:positionV relativeFrom="paragraph">
                  <wp:posOffset>50165</wp:posOffset>
                </wp:positionV>
                <wp:extent cx="0" cy="360045"/>
                <wp:effectExtent l="11430" t="12065" r="7620" b="889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48086C" id="直接连接符 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3.95pt" to="332.4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"/>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1391285</wp:posOffset>
                </wp:positionH>
                <wp:positionV relativeFrom="paragraph">
                  <wp:posOffset>43180</wp:posOffset>
                </wp:positionV>
                <wp:extent cx="2837815" cy="0"/>
                <wp:effectExtent l="10160" t="5080" r="9525" b="1397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A2C4D7" id="直接连接符 38"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3.4pt" to="33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wqMAIAADU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"/>
            </w:pict>
          </mc:Fallback>
        </mc:AlternateContent>
      </w:r>
      <w:r>
        <w:rPr>
          <w:noProof/>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2834005</wp:posOffset>
                </wp:positionH>
                <wp:positionV relativeFrom="paragraph">
                  <wp:posOffset>52705</wp:posOffset>
                </wp:positionV>
                <wp:extent cx="0" cy="299720"/>
                <wp:effectExtent l="52705" t="5080" r="61595" b="1905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D3AD49" id="直接连接符 37"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4.15pt" to="223.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">
                <v:stroke endarrow="block"/>
              </v:line>
            </w:pict>
          </mc:Fallback>
        </mc:AlternateContent>
      </w:r>
      <w:r>
        <w:rPr>
          <w:noProof/>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1111250</wp:posOffset>
                </wp:positionH>
                <wp:positionV relativeFrom="paragraph">
                  <wp:posOffset>349885</wp:posOffset>
                </wp:positionV>
                <wp:extent cx="3425190" cy="628015"/>
                <wp:effectExtent l="6350" t="6985" r="6985" b="1270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774886" w:rsidRDefault="00774886" w:rsidP="00774886">
                            <w:pPr>
                              <w:jc w:val="center"/>
                              <w:rPr>
                                <w:sz w:val="24"/>
                              </w:rPr>
                            </w:pPr>
                            <w:r>
                              <w:rPr>
                                <w:rFonts w:hint="eastAsia"/>
                                <w:sz w:val="24"/>
                              </w:rPr>
                              <w:t>对案件事实和适用法律问题进行认定，依法</w:t>
                            </w:r>
                            <w:proofErr w:type="gramStart"/>
                            <w:r>
                              <w:rPr>
                                <w:rFonts w:hint="eastAsia"/>
                                <w:sz w:val="24"/>
                              </w:rPr>
                              <w:t>作出</w:t>
                            </w:r>
                            <w:proofErr w:type="gramEnd"/>
                            <w:r>
                              <w:rPr>
                                <w:rFonts w:hint="eastAsia"/>
                                <w:sz w:val="24"/>
                              </w:rPr>
                              <w:t>行政处罚决定，制作处罚决定书</w:t>
                            </w:r>
                            <w:r w:rsidR="00042B33" w:rsidRPr="00042B33">
                              <w:rPr>
                                <w:rFonts w:hint="eastAsia"/>
                                <w:sz w:val="22"/>
                              </w:rPr>
                              <w:t>（限</w:t>
                            </w:r>
                            <w:r w:rsidR="00042B33">
                              <w:rPr>
                                <w:rFonts w:hint="eastAsia"/>
                                <w:sz w:val="22"/>
                              </w:rPr>
                              <w:t>10</w:t>
                            </w:r>
                            <w:r w:rsidR="00042B33">
                              <w:rPr>
                                <w:rFonts w:hint="eastAsia"/>
                                <w:sz w:val="22"/>
                              </w:rPr>
                              <w:t>个工作</w:t>
                            </w:r>
                            <w:r w:rsidR="00042B33">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36" o:spid="_x0000_s1035" style="position:absolute;left:0;text-align:left;margin-left:87.5pt;margin-top:27.55pt;width:269.7pt;height:4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">
                <v:textbox>
                  <w:txbxContent>
                    <w:p w:rsidR="00774886" w:rsidRDefault="00774886" w:rsidP="00774886">
                      <w:pPr>
                        <w:jc w:val="center"/>
                        <w:rPr>
                          <w:sz w:val="24"/>
                        </w:rPr>
                      </w:pPr>
                      <w:r>
                        <w:rPr>
                          <w:rFonts w:hint="eastAsia"/>
                          <w:sz w:val="24"/>
                        </w:rPr>
                        <w:t>对案件事实和适用法律问题进行认定，依法作出行政处罚决定，制作处罚决定书</w:t>
                      </w:r>
                      <w:r w:rsidR="00042B33" w:rsidRPr="00042B33">
                        <w:rPr>
                          <w:rFonts w:hint="eastAsia"/>
                          <w:sz w:val="22"/>
                        </w:rPr>
                        <w:t>（限</w:t>
                      </w:r>
                      <w:r w:rsidR="00042B33">
                        <w:rPr>
                          <w:rFonts w:hint="eastAsia"/>
                          <w:sz w:val="22"/>
                        </w:rPr>
                        <w:t>10</w:t>
                      </w:r>
                      <w:r w:rsidR="00042B33">
                        <w:rPr>
                          <w:rFonts w:hint="eastAsia"/>
                          <w:sz w:val="22"/>
                        </w:rPr>
                        <w:t>个工作</w:t>
                      </w:r>
                      <w:r w:rsidR="00042B33">
                        <w:rPr>
                          <w:rFonts w:hint="eastAsia"/>
                          <w:sz w:val="24"/>
                        </w:rPr>
                        <w:t>日）</w:t>
                      </w:r>
                    </w:p>
                  </w:txbxContent>
                </v:textbox>
              </v:rect>
            </w:pict>
          </mc:Fallback>
        </mc:AlternateContent>
      </w:r>
    </w:p>
    <w:p w:rsidR="00774886" w:rsidRPr="00774886" w:rsidRDefault="00774886" w:rsidP="00774886">
      <w:pPr>
        <w:spacing w:line="570" w:lineRule="exact"/>
        <w:rPr>
          <w:color w:val="000000"/>
          <w:sz w:val="32"/>
          <w:szCs w:val="32"/>
        </w:rPr>
      </w:pP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5584" behindDoc="0" locked="0" layoutInCell="1" allowOverlap="1">
                <wp:simplePos x="0" y="0"/>
                <wp:positionH relativeFrom="column">
                  <wp:posOffset>2826385</wp:posOffset>
                </wp:positionH>
                <wp:positionV relativeFrom="paragraph">
                  <wp:posOffset>250825</wp:posOffset>
                </wp:positionV>
                <wp:extent cx="0" cy="252095"/>
                <wp:effectExtent l="6985" t="12700" r="12065" b="1143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7274C3" id="直接连接符 35"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19.75pt" to="222.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"/>
            </w:pict>
          </mc:Fallback>
        </mc:AlternateContent>
      </w:r>
    </w:p>
    <w:p w:rsidR="00774886" w:rsidRPr="00774886" w:rsidRDefault="00774886" w:rsidP="00774886">
      <w:pPr>
        <w:spacing w:line="570" w:lineRule="exact"/>
        <w:rPr>
          <w:color w:val="000000"/>
          <w:sz w:val="32"/>
          <w:szCs w:val="32"/>
        </w:rPr>
      </w:pPr>
      <w:r>
        <w:rPr>
          <w:noProof/>
          <w:color w:val="000000"/>
          <w:sz w:val="32"/>
          <w:szCs w:val="32"/>
        </w:rPr>
        <mc:AlternateContent>
          <mc:Choice Requires="wps">
            <w:drawing>
              <wp:anchor distT="0" distB="0" distL="114300" distR="114300" simplePos="0" relativeHeight="251712512" behindDoc="0" locked="0" layoutInCell="1" allowOverlap="1">
                <wp:simplePos x="0" y="0"/>
                <wp:positionH relativeFrom="column">
                  <wp:posOffset>1564005</wp:posOffset>
                </wp:positionH>
                <wp:positionV relativeFrom="paragraph">
                  <wp:posOffset>140335</wp:posOffset>
                </wp:positionV>
                <wp:extent cx="2736215" cy="0"/>
                <wp:effectExtent l="11430" t="6985" r="5080" b="12065"/>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ED74D4" id="直接连接符 3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11.05pt" to="338.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"/>
            </w:pict>
          </mc:Fallback>
        </mc:AlternateContent>
      </w:r>
      <w:r>
        <w:rPr>
          <w:noProof/>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4290060</wp:posOffset>
                </wp:positionH>
                <wp:positionV relativeFrom="paragraph">
                  <wp:posOffset>144145</wp:posOffset>
                </wp:positionV>
                <wp:extent cx="0" cy="702310"/>
                <wp:effectExtent l="60960" t="10795" r="53340" b="2032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0CA3A7" id="直接连接符 33"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11.35pt" to="337.8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FZ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">
                <v:stroke endarrow="block"/>
              </v:line>
            </w:pict>
          </mc:Fallback>
        </mc:AlternateContent>
      </w:r>
    </w:p>
    <w:p w:rsidR="00774886" w:rsidRPr="00774886" w:rsidRDefault="00774886" w:rsidP="00774886">
      <w:pPr>
        <w:spacing w:line="570" w:lineRule="exact"/>
        <w:rPr>
          <w:color w:val="000000"/>
          <w:sz w:val="32"/>
          <w:szCs w:val="32"/>
        </w:rPr>
      </w:pPr>
    </w:p>
    <w:p w:rsidR="00774886" w:rsidRPr="00774886" w:rsidRDefault="002718C8" w:rsidP="00774886">
      <w:pPr>
        <w:spacing w:line="570" w:lineRule="exact"/>
        <w:rPr>
          <w:color w:val="000000"/>
          <w:sz w:val="32"/>
          <w:szCs w:val="32"/>
        </w:rPr>
      </w:pPr>
      <w:r>
        <w:rPr>
          <w:rFonts w:hint="eastAsia"/>
          <w:noProof/>
          <w:color w:val="000000"/>
          <w:sz w:val="32"/>
          <w:szCs w:val="32"/>
        </w:rPr>
        <mc:AlternateContent>
          <mc:Choice Requires="wps">
            <w:drawing>
              <wp:anchor distT="0" distB="0" distL="114300" distR="114300" simplePos="0" relativeHeight="251697152" behindDoc="0" locked="0" layoutInCell="1" allowOverlap="1" wp14:anchorId="15BD2FB4" wp14:editId="15DBDC7E">
                <wp:simplePos x="0" y="0"/>
                <wp:positionH relativeFrom="column">
                  <wp:posOffset>3257549</wp:posOffset>
                </wp:positionH>
                <wp:positionV relativeFrom="paragraph">
                  <wp:posOffset>124460</wp:posOffset>
                </wp:positionV>
                <wp:extent cx="2847975" cy="885825"/>
                <wp:effectExtent l="0" t="0" r="28575" b="28575"/>
                <wp:wrapNone/>
                <wp:docPr id="6" name="流程图: 终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85825"/>
                        </a:xfrm>
                        <a:prstGeom prst="flowChartTerminator">
                          <a:avLst/>
                        </a:prstGeom>
                        <a:solidFill>
                          <a:srgbClr val="FFFFFF"/>
                        </a:solidFill>
                        <a:ln w="9525">
                          <a:solidFill>
                            <a:srgbClr val="000000"/>
                          </a:solidFill>
                          <a:miter lim="800000"/>
                          <a:headEnd/>
                          <a:tailEnd/>
                        </a:ln>
                      </wps:spPr>
                      <wps:txbx>
                        <w:txbxContent>
                          <w:p w:rsidR="008C7943" w:rsidRDefault="00774886" w:rsidP="00774886">
                            <w:pPr>
                              <w:jc w:val="center"/>
                              <w:rPr>
                                <w:sz w:val="24"/>
                              </w:rPr>
                            </w:pPr>
                            <w:r>
                              <w:rPr>
                                <w:rFonts w:hint="eastAsia"/>
                                <w:sz w:val="24"/>
                              </w:rPr>
                              <w:t>依法公开</w:t>
                            </w:r>
                          </w:p>
                          <w:p w:rsidR="00774886" w:rsidRDefault="002718C8" w:rsidP="00774886">
                            <w:pPr>
                              <w:jc w:val="center"/>
                              <w:rPr>
                                <w:sz w:val="24"/>
                              </w:rPr>
                            </w:pPr>
                            <w:r w:rsidRPr="002718C8">
                              <w:rPr>
                                <w:rFonts w:hint="eastAsia"/>
                                <w:sz w:val="24"/>
                              </w:rPr>
                              <w:t>（限</w:t>
                            </w:r>
                            <w:r w:rsidRPr="002718C8">
                              <w:rPr>
                                <w:rFonts w:hint="eastAsia"/>
                                <w:sz w:val="24"/>
                              </w:rPr>
                              <w:t>10</w:t>
                            </w:r>
                            <w:r w:rsidRPr="002718C8">
                              <w:rPr>
                                <w:rFonts w:hint="eastAsia"/>
                                <w:sz w:val="24"/>
                              </w:rPr>
                              <w:t>个工作日，不计入办结时限）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BD2FB4" id="_x0000_t116" coordsize="21600,21600" o:spt="116" path="m3475,qx,10800,3475,21600l18125,21600qx21600,10800,18125,xe">
                <v:stroke joinstyle="miter"/>
                <v:path gradientshapeok="t" o:connecttype="rect" textboxrect="1018,3163,20582,18437"/>
              </v:shapetype>
              <v:shape id="流程图: 终止 6" o:spid="_x0000_s1036" type="#_x0000_t116" style="position:absolute;left:0;text-align:left;margin-left:256.5pt;margin-top:9.8pt;width:224.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">
                <v:textbox>
                  <w:txbxContent>
                    <w:p w:rsidR="008C7943" w:rsidRDefault="00774886" w:rsidP="00774886">
                      <w:pPr>
                        <w:jc w:val="center"/>
                        <w:rPr>
                          <w:sz w:val="24"/>
                        </w:rPr>
                      </w:pPr>
                      <w:r>
                        <w:rPr>
                          <w:rFonts w:hint="eastAsia"/>
                          <w:sz w:val="24"/>
                        </w:rPr>
                        <w:t>依法公开</w:t>
                      </w:r>
                    </w:p>
                    <w:p w:rsidR="00774886" w:rsidRDefault="002718C8" w:rsidP="00774886">
                      <w:pPr>
                        <w:jc w:val="center"/>
                        <w:rPr>
                          <w:sz w:val="24"/>
                        </w:rPr>
                      </w:pPr>
                      <w:r w:rsidRPr="002718C8">
                        <w:rPr>
                          <w:rFonts w:hint="eastAsia"/>
                          <w:sz w:val="24"/>
                        </w:rPr>
                        <w:t>（限</w:t>
                      </w:r>
                      <w:r w:rsidRPr="002718C8">
                        <w:rPr>
                          <w:rFonts w:hint="eastAsia"/>
                          <w:sz w:val="24"/>
                        </w:rPr>
                        <w:t>10</w:t>
                      </w:r>
                      <w:r w:rsidRPr="002718C8">
                        <w:rPr>
                          <w:rFonts w:hint="eastAsia"/>
                          <w:sz w:val="24"/>
                        </w:rPr>
                        <w:t>个工作日，不计入办结时限）</w:t>
                      </w:r>
                    </w:p>
                  </w:txbxContent>
                </v:textbox>
              </v:shape>
            </w:pict>
          </mc:Fallback>
        </mc:AlternateContent>
      </w:r>
      <w:r w:rsidR="00042B33">
        <w:rPr>
          <w:rFonts w:hint="eastAsia"/>
          <w:noProof/>
          <w:color w:val="000000"/>
          <w:sz w:val="32"/>
          <w:szCs w:val="32"/>
        </w:rPr>
        <mc:AlternateContent>
          <mc:Choice Requires="wps">
            <w:drawing>
              <wp:anchor distT="0" distB="0" distL="114300" distR="114300" simplePos="0" relativeHeight="251696128" behindDoc="0" locked="0" layoutInCell="1" allowOverlap="1" wp14:anchorId="625136BF" wp14:editId="60AE31E6">
                <wp:simplePos x="0" y="0"/>
                <wp:positionH relativeFrom="column">
                  <wp:posOffset>114300</wp:posOffset>
                </wp:positionH>
                <wp:positionV relativeFrom="paragraph">
                  <wp:posOffset>57785</wp:posOffset>
                </wp:positionV>
                <wp:extent cx="2915285" cy="1095375"/>
                <wp:effectExtent l="0" t="0" r="18415" b="28575"/>
                <wp:wrapNone/>
                <wp:docPr id="3" name="流程图: 终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1095375"/>
                        </a:xfrm>
                        <a:prstGeom prst="flowChartTerminator">
                          <a:avLst/>
                        </a:prstGeom>
                        <a:solidFill>
                          <a:srgbClr val="FFFFFF"/>
                        </a:solidFill>
                        <a:ln w="9525">
                          <a:solidFill>
                            <a:srgbClr val="000000"/>
                          </a:solidFill>
                          <a:miter lim="800000"/>
                          <a:headEnd/>
                          <a:tailEnd/>
                        </a:ln>
                      </wps:spPr>
                      <wps:txbx>
                        <w:txbxContent>
                          <w:p w:rsidR="008C7943" w:rsidRDefault="00774886" w:rsidP="00774886">
                            <w:pPr>
                              <w:rPr>
                                <w:sz w:val="24"/>
                              </w:rPr>
                            </w:pPr>
                            <w:r>
                              <w:rPr>
                                <w:rFonts w:hint="eastAsia"/>
                                <w:sz w:val="24"/>
                              </w:rPr>
                              <w:t>处罚决定书送达当事人，并告知依法申请复议、提起行政诉讼的权利</w:t>
                            </w:r>
                          </w:p>
                          <w:p w:rsidR="00774886" w:rsidRDefault="00042B33" w:rsidP="00774886">
                            <w:pPr>
                              <w:rPr>
                                <w:sz w:val="24"/>
                              </w:rPr>
                            </w:pPr>
                            <w:r w:rsidRPr="00042B33">
                              <w:rPr>
                                <w:rFonts w:hint="eastAsia"/>
                                <w:sz w:val="22"/>
                              </w:rPr>
                              <w:t>（</w:t>
                            </w:r>
                            <w:r w:rsidRPr="00042B33">
                              <w:rPr>
                                <w:rFonts w:hint="eastAsia"/>
                                <w:sz w:val="22"/>
                              </w:rPr>
                              <w:t>限</w:t>
                            </w:r>
                            <w:r>
                              <w:rPr>
                                <w:rFonts w:hint="eastAsia"/>
                                <w:sz w:val="22"/>
                              </w:rPr>
                              <w:t>10</w:t>
                            </w:r>
                            <w:r>
                              <w:rPr>
                                <w:rFonts w:hint="eastAsia"/>
                                <w:sz w:val="22"/>
                              </w:rPr>
                              <w:t>个工作</w:t>
                            </w:r>
                            <w:r>
                              <w:rPr>
                                <w:rFonts w:hint="eastAsia"/>
                                <w:sz w:val="24"/>
                              </w:rPr>
                              <w:t>日，不计入办结时限）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5136BF" id="流程图: 终止 3" o:spid="_x0000_s1037" type="#_x0000_t116" style="position:absolute;left:0;text-align:left;margin-left:9pt;margin-top:4.55pt;width:229.55pt;height:8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">
                <v:textbox>
                  <w:txbxContent>
                    <w:p w:rsidR="008C7943" w:rsidRDefault="00774886" w:rsidP="00774886">
                      <w:pPr>
                        <w:rPr>
                          <w:sz w:val="24"/>
                        </w:rPr>
                      </w:pPr>
                      <w:r>
                        <w:rPr>
                          <w:rFonts w:hint="eastAsia"/>
                          <w:sz w:val="24"/>
                        </w:rPr>
                        <w:t>处罚决定书送达当事人，并告知依法申请复议、提起行政诉讼的权利</w:t>
                      </w:r>
                    </w:p>
                    <w:p w:rsidR="00774886" w:rsidRDefault="00042B33" w:rsidP="00774886">
                      <w:pPr>
                        <w:rPr>
                          <w:sz w:val="24"/>
                        </w:rPr>
                      </w:pPr>
                      <w:r w:rsidRPr="00042B33">
                        <w:rPr>
                          <w:rFonts w:hint="eastAsia"/>
                          <w:sz w:val="22"/>
                        </w:rPr>
                        <w:t>（限</w:t>
                      </w:r>
                      <w:r>
                        <w:rPr>
                          <w:rFonts w:hint="eastAsia"/>
                          <w:sz w:val="22"/>
                        </w:rPr>
                        <w:t>10</w:t>
                      </w:r>
                      <w:r>
                        <w:rPr>
                          <w:rFonts w:hint="eastAsia"/>
                          <w:sz w:val="22"/>
                        </w:rPr>
                        <w:t>个工作</w:t>
                      </w:r>
                      <w:r>
                        <w:rPr>
                          <w:rFonts w:hint="eastAsia"/>
                          <w:sz w:val="24"/>
                        </w:rPr>
                        <w:t>日，不计入办结时限）</w:t>
                      </w:r>
                    </w:p>
                  </w:txbxContent>
                </v:textbox>
              </v:shape>
            </w:pict>
          </mc:Fallback>
        </mc:AlternateContent>
      </w:r>
    </w:p>
    <w:p w:rsidR="00774886" w:rsidRPr="00774886" w:rsidRDefault="00774886" w:rsidP="00D91A58">
      <w:pPr>
        <w:spacing w:line="360" w:lineRule="auto"/>
        <w:jc w:val="center"/>
        <w:rPr>
          <w:rFonts w:ascii="宋体" w:hAnsi="宋体"/>
          <w:b/>
          <w:sz w:val="30"/>
          <w:szCs w:val="30"/>
        </w:rPr>
      </w:pPr>
    </w:p>
    <w:p w:rsidR="00774886" w:rsidRDefault="00774886" w:rsidP="00D91A58">
      <w:pPr>
        <w:spacing w:line="360" w:lineRule="auto"/>
        <w:jc w:val="center"/>
        <w:rPr>
          <w:rFonts w:ascii="宋体" w:hAnsi="宋体"/>
          <w:b/>
          <w:sz w:val="30"/>
          <w:szCs w:val="30"/>
        </w:rPr>
      </w:pPr>
    </w:p>
    <w:p w:rsidR="00774886" w:rsidRDefault="00774886" w:rsidP="00D91A58">
      <w:pPr>
        <w:spacing w:line="360" w:lineRule="auto"/>
        <w:jc w:val="center"/>
        <w:rPr>
          <w:rFonts w:ascii="宋体" w:hAnsi="宋体"/>
          <w:b/>
          <w:sz w:val="30"/>
          <w:szCs w:val="30"/>
        </w:rPr>
      </w:pPr>
    </w:p>
    <w:sectPr w:rsidR="007748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E9" w:rsidRDefault="00B146E9" w:rsidP="00D91A58">
      <w:r>
        <w:separator/>
      </w:r>
    </w:p>
  </w:endnote>
  <w:endnote w:type="continuationSeparator" w:id="0">
    <w:p w:rsidR="00B146E9" w:rsidRDefault="00B146E9" w:rsidP="00D9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4F" w:rsidRDefault="0026134F" w:rsidP="0026134F">
    <w:pPr>
      <w:pStyle w:val="a4"/>
      <w:framePr w:wrap="around" w:vAnchor="text" w:hAnchor="margin" w:xAlign="outside" w:y="1"/>
      <w:rPr>
        <w:rStyle w:val="a7"/>
        <w:sz w:val="28"/>
        <w:szCs w:val="28"/>
      </w:rPr>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91143C">
      <w:rPr>
        <w:rStyle w:val="a7"/>
        <w:noProof/>
        <w:sz w:val="28"/>
        <w:szCs w:val="28"/>
      </w:rPr>
      <w:t>4</w:t>
    </w:r>
    <w:r>
      <w:rPr>
        <w:sz w:val="28"/>
        <w:szCs w:val="28"/>
      </w:rPr>
      <w:fldChar w:fldCharType="end"/>
    </w:r>
    <w:r>
      <w:rPr>
        <w:rStyle w:val="a7"/>
        <w:rFonts w:hint="eastAsia"/>
        <w:sz w:val="28"/>
        <w:szCs w:val="28"/>
      </w:rPr>
      <w:t xml:space="preserve"> </w:t>
    </w:r>
    <w:r>
      <w:rPr>
        <w:rStyle w:val="a7"/>
        <w:rFonts w:hint="eastAsia"/>
        <w:sz w:val="28"/>
        <w:szCs w:val="28"/>
      </w:rPr>
      <w:t>—</w:t>
    </w:r>
  </w:p>
  <w:p w:rsidR="009B711C" w:rsidRPr="009B711C" w:rsidRDefault="009B711C">
    <w:pPr>
      <w:pStyle w:val="a4"/>
      <w:jc w:val="center"/>
      <w:rPr>
        <w:rFonts w:ascii="宋体" w:eastAsia="宋体" w:hAnsi="宋体"/>
        <w:sz w:val="24"/>
        <w:szCs w:val="24"/>
      </w:rPr>
    </w:pPr>
  </w:p>
  <w:p w:rsidR="009B711C" w:rsidRDefault="009B71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E9" w:rsidRDefault="00B146E9" w:rsidP="00D91A58">
      <w:r>
        <w:separator/>
      </w:r>
    </w:p>
  </w:footnote>
  <w:footnote w:type="continuationSeparator" w:id="0">
    <w:p w:rsidR="00B146E9" w:rsidRDefault="00B146E9" w:rsidP="00D9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3A"/>
    <w:rsid w:val="00007EE4"/>
    <w:rsid w:val="00024605"/>
    <w:rsid w:val="00042B33"/>
    <w:rsid w:val="00053465"/>
    <w:rsid w:val="000618EB"/>
    <w:rsid w:val="00073D37"/>
    <w:rsid w:val="00095239"/>
    <w:rsid w:val="000A60E0"/>
    <w:rsid w:val="000B7CB3"/>
    <w:rsid w:val="000C3B64"/>
    <w:rsid w:val="0018195D"/>
    <w:rsid w:val="00185FA0"/>
    <w:rsid w:val="001934E1"/>
    <w:rsid w:val="001C1111"/>
    <w:rsid w:val="001F3C40"/>
    <w:rsid w:val="00210B5C"/>
    <w:rsid w:val="0026134F"/>
    <w:rsid w:val="002718C8"/>
    <w:rsid w:val="002879B8"/>
    <w:rsid w:val="002A40E0"/>
    <w:rsid w:val="002C5F29"/>
    <w:rsid w:val="002D0962"/>
    <w:rsid w:val="002D3EB0"/>
    <w:rsid w:val="002E0169"/>
    <w:rsid w:val="002E421F"/>
    <w:rsid w:val="00312CEE"/>
    <w:rsid w:val="003221AE"/>
    <w:rsid w:val="00340963"/>
    <w:rsid w:val="00361C13"/>
    <w:rsid w:val="003827D4"/>
    <w:rsid w:val="003C1FE3"/>
    <w:rsid w:val="003E1E15"/>
    <w:rsid w:val="00452D09"/>
    <w:rsid w:val="00486CC4"/>
    <w:rsid w:val="00495E94"/>
    <w:rsid w:val="004D2B03"/>
    <w:rsid w:val="004E0620"/>
    <w:rsid w:val="00575BCE"/>
    <w:rsid w:val="00590233"/>
    <w:rsid w:val="005A427E"/>
    <w:rsid w:val="005C30A2"/>
    <w:rsid w:val="005D6CC5"/>
    <w:rsid w:val="00615E99"/>
    <w:rsid w:val="006617B0"/>
    <w:rsid w:val="00774886"/>
    <w:rsid w:val="00784CC9"/>
    <w:rsid w:val="007E4EEB"/>
    <w:rsid w:val="00821317"/>
    <w:rsid w:val="008253CF"/>
    <w:rsid w:val="0087573A"/>
    <w:rsid w:val="00885F8D"/>
    <w:rsid w:val="008C7943"/>
    <w:rsid w:val="0091143C"/>
    <w:rsid w:val="0093113B"/>
    <w:rsid w:val="00950A56"/>
    <w:rsid w:val="0095345D"/>
    <w:rsid w:val="00954039"/>
    <w:rsid w:val="00972DD4"/>
    <w:rsid w:val="009B711C"/>
    <w:rsid w:val="00A04C45"/>
    <w:rsid w:val="00A22142"/>
    <w:rsid w:val="00A46723"/>
    <w:rsid w:val="00A74EB6"/>
    <w:rsid w:val="00AB5EB4"/>
    <w:rsid w:val="00AB6418"/>
    <w:rsid w:val="00B1156D"/>
    <w:rsid w:val="00B146E9"/>
    <w:rsid w:val="00B20425"/>
    <w:rsid w:val="00B43345"/>
    <w:rsid w:val="00B50534"/>
    <w:rsid w:val="00B700AD"/>
    <w:rsid w:val="00C11394"/>
    <w:rsid w:val="00C83598"/>
    <w:rsid w:val="00C94FBF"/>
    <w:rsid w:val="00D12262"/>
    <w:rsid w:val="00D16B5B"/>
    <w:rsid w:val="00D6458F"/>
    <w:rsid w:val="00D82E45"/>
    <w:rsid w:val="00D91A58"/>
    <w:rsid w:val="00DD7F64"/>
    <w:rsid w:val="00E30A93"/>
    <w:rsid w:val="00E34A34"/>
    <w:rsid w:val="00E37B44"/>
    <w:rsid w:val="00E73CB0"/>
    <w:rsid w:val="00EA7CA4"/>
    <w:rsid w:val="00EB6FB8"/>
    <w:rsid w:val="00EE5ACF"/>
    <w:rsid w:val="00F14797"/>
    <w:rsid w:val="00F83304"/>
    <w:rsid w:val="00F929F0"/>
    <w:rsid w:val="00FE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A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1A58"/>
    <w:rPr>
      <w:sz w:val="18"/>
      <w:szCs w:val="18"/>
    </w:rPr>
  </w:style>
  <w:style w:type="paragraph" w:styleId="a4">
    <w:name w:val="footer"/>
    <w:basedOn w:val="a"/>
    <w:link w:val="Char0"/>
    <w:uiPriority w:val="99"/>
    <w:unhideWhenUsed/>
    <w:rsid w:val="00D91A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1A58"/>
    <w:rPr>
      <w:sz w:val="18"/>
      <w:szCs w:val="18"/>
    </w:rPr>
  </w:style>
  <w:style w:type="character" w:styleId="a5">
    <w:name w:val="Strong"/>
    <w:qFormat/>
    <w:rsid w:val="00D91A58"/>
    <w:rPr>
      <w:b/>
      <w:bCs/>
    </w:rPr>
  </w:style>
  <w:style w:type="paragraph" w:styleId="a6">
    <w:name w:val="Balloon Text"/>
    <w:basedOn w:val="a"/>
    <w:link w:val="Char1"/>
    <w:uiPriority w:val="99"/>
    <w:semiHidden/>
    <w:unhideWhenUsed/>
    <w:rsid w:val="00D91A58"/>
    <w:rPr>
      <w:sz w:val="18"/>
      <w:szCs w:val="18"/>
    </w:rPr>
  </w:style>
  <w:style w:type="character" w:customStyle="1" w:styleId="Char1">
    <w:name w:val="批注框文本 Char"/>
    <w:basedOn w:val="a0"/>
    <w:link w:val="a6"/>
    <w:uiPriority w:val="99"/>
    <w:semiHidden/>
    <w:rsid w:val="00D91A58"/>
    <w:rPr>
      <w:rFonts w:ascii="Times New Roman" w:eastAsia="宋体" w:hAnsi="Times New Roman" w:cs="Times New Roman"/>
      <w:sz w:val="18"/>
      <w:szCs w:val="18"/>
    </w:rPr>
  </w:style>
  <w:style w:type="character" w:styleId="a7">
    <w:name w:val="page number"/>
    <w:basedOn w:val="a0"/>
    <w:rsid w:val="00261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A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1A58"/>
    <w:rPr>
      <w:sz w:val="18"/>
      <w:szCs w:val="18"/>
    </w:rPr>
  </w:style>
  <w:style w:type="paragraph" w:styleId="a4">
    <w:name w:val="footer"/>
    <w:basedOn w:val="a"/>
    <w:link w:val="Char0"/>
    <w:uiPriority w:val="99"/>
    <w:unhideWhenUsed/>
    <w:rsid w:val="00D91A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1A58"/>
    <w:rPr>
      <w:sz w:val="18"/>
      <w:szCs w:val="18"/>
    </w:rPr>
  </w:style>
  <w:style w:type="character" w:styleId="a5">
    <w:name w:val="Strong"/>
    <w:qFormat/>
    <w:rsid w:val="00D91A58"/>
    <w:rPr>
      <w:b/>
      <w:bCs/>
    </w:rPr>
  </w:style>
  <w:style w:type="paragraph" w:styleId="a6">
    <w:name w:val="Balloon Text"/>
    <w:basedOn w:val="a"/>
    <w:link w:val="Char1"/>
    <w:uiPriority w:val="99"/>
    <w:semiHidden/>
    <w:unhideWhenUsed/>
    <w:rsid w:val="00D91A58"/>
    <w:rPr>
      <w:sz w:val="18"/>
      <w:szCs w:val="18"/>
    </w:rPr>
  </w:style>
  <w:style w:type="character" w:customStyle="1" w:styleId="Char1">
    <w:name w:val="批注框文本 Char"/>
    <w:basedOn w:val="a0"/>
    <w:link w:val="a6"/>
    <w:uiPriority w:val="99"/>
    <w:semiHidden/>
    <w:rsid w:val="00D91A58"/>
    <w:rPr>
      <w:rFonts w:ascii="Times New Roman" w:eastAsia="宋体" w:hAnsi="Times New Roman" w:cs="Times New Roman"/>
      <w:sz w:val="18"/>
      <w:szCs w:val="18"/>
    </w:rPr>
  </w:style>
  <w:style w:type="character" w:styleId="a7">
    <w:name w:val="page number"/>
    <w:basedOn w:val="a0"/>
    <w:rsid w:val="0026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295</Words>
  <Characters>1685</Characters>
  <Application>Microsoft Office Word</Application>
  <DocSecurity>0</DocSecurity>
  <Lines>14</Lines>
  <Paragraphs>3</Paragraphs>
  <ScaleCrop>false</ScaleCrop>
  <Company>Microsoft</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唐春桂</cp:lastModifiedBy>
  <cp:revision>66</cp:revision>
  <dcterms:created xsi:type="dcterms:W3CDTF">2016-11-08T08:28:00Z</dcterms:created>
  <dcterms:modified xsi:type="dcterms:W3CDTF">2016-12-24T12:28:00Z</dcterms:modified>
</cp:coreProperties>
</file>