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F3" w:rsidRPr="009A7DE2" w:rsidRDefault="005D73F3" w:rsidP="005D73F3">
      <w:pPr>
        <w:spacing w:line="48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-709295</wp:posOffset>
                </wp:positionV>
                <wp:extent cx="1055370" cy="495300"/>
                <wp:effectExtent l="1905" t="0" r="0" b="190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3F3" w:rsidRPr="000B1F99" w:rsidRDefault="005D73F3" w:rsidP="005D73F3">
                            <w:pPr>
                              <w:rPr>
                                <w:rFonts w:ascii="黑体" w:eastAsia="黑体" w:hAnsi="黑体" w:hint="eastAsia"/>
                                <w:sz w:val="32"/>
                                <w:rPrChange w:id="1" w:author="梁熙" w:date="2014-04-04T08:42:00Z">
                                  <w:rPr>
                                    <w:rFonts w:hint="eastAsia"/>
                                  </w:rPr>
                                </w:rPrChange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0.1pt;margin-top:-55.85pt;width:83.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" stroked="f">
                <v:textbox>
                  <w:txbxContent>
                    <w:p w:rsidR="005D73F3" w:rsidRPr="000B1F99" w:rsidRDefault="005D73F3" w:rsidP="005D73F3">
                      <w:pPr>
                        <w:rPr>
                          <w:rFonts w:ascii="黑体" w:eastAsia="黑体" w:hAnsi="黑体" w:hint="eastAsia"/>
                          <w:sz w:val="32"/>
                          <w:rPrChange w:id="2" w:author="梁熙" w:date="2014-04-04T08:42:00Z">
                            <w:rPr>
                              <w:rFonts w:hint="eastAsia"/>
                            </w:rPr>
                          </w:rPrChange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 w:rsidRPr="009A7DE2">
        <w:rPr>
          <w:rFonts w:ascii="华文中宋" w:eastAsia="华文中宋" w:hAnsi="华文中宋" w:hint="eastAsia"/>
          <w:sz w:val="36"/>
          <w:szCs w:val="36"/>
        </w:rPr>
        <w:t>公务员年度考核工作审核备案登记表</w:t>
      </w:r>
    </w:p>
    <w:p w:rsidR="005D73F3" w:rsidRPr="009A7DE2" w:rsidRDefault="005D73F3" w:rsidP="005D73F3">
      <w:pPr>
        <w:spacing w:line="480" w:lineRule="exact"/>
        <w:jc w:val="center"/>
        <w:rPr>
          <w:rFonts w:ascii="仿宋_GB2312" w:eastAsia="仿宋_GB2312" w:hint="eastAsia"/>
        </w:rPr>
      </w:pPr>
      <w:r w:rsidRPr="009A7DE2">
        <w:rPr>
          <w:rFonts w:ascii="仿宋_GB2312" w:eastAsia="仿宋_GB2312" w:hint="eastAsia"/>
        </w:rPr>
        <w:t>（201</w:t>
      </w:r>
      <w:r>
        <w:rPr>
          <w:rFonts w:ascii="仿宋_GB2312" w:eastAsia="仿宋_GB2312" w:hint="eastAsia"/>
        </w:rPr>
        <w:t>3</w:t>
      </w:r>
      <w:r w:rsidRPr="009A7DE2">
        <w:rPr>
          <w:rFonts w:ascii="仿宋_GB2312" w:eastAsia="仿宋_GB2312" w:hint="eastAsia"/>
        </w:rPr>
        <w:t>年度）</w:t>
      </w:r>
    </w:p>
    <w:p w:rsidR="005D73F3" w:rsidRPr="009A7DE2" w:rsidRDefault="005D73F3" w:rsidP="005D73F3">
      <w:pPr>
        <w:spacing w:line="480" w:lineRule="exact"/>
        <w:rPr>
          <w:rFonts w:ascii="仿宋_GB2312" w:eastAsia="仿宋_GB2312" w:hint="eastAsia"/>
        </w:rPr>
      </w:pPr>
      <w:r w:rsidRPr="009A7DE2">
        <w:rPr>
          <w:rFonts w:ascii="仿宋_GB2312" w:eastAsia="仿宋_GB2312" w:hint="eastAsia"/>
        </w:rPr>
        <w:t>填报单位（盖章）：</w:t>
      </w:r>
      <w:r>
        <w:rPr>
          <w:rFonts w:ascii="仿宋_GB2312" w:eastAsia="仿宋_GB2312" w:hint="eastAsia"/>
        </w:rPr>
        <w:t>中国海监广西壮族自治区总队</w:t>
      </w:r>
      <w:r w:rsidRPr="009A7DE2"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 xml:space="preserve">                                                   </w:t>
      </w:r>
      <w:r w:rsidRPr="009A7DE2">
        <w:rPr>
          <w:rFonts w:ascii="仿宋_GB2312" w:eastAsia="仿宋_GB2312" w:hint="eastAsia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4"/>
        </w:smartTagPr>
        <w:r w:rsidRPr="009A7DE2">
          <w:rPr>
            <w:rFonts w:ascii="仿宋_GB2312" w:eastAsia="仿宋_GB2312" w:hint="eastAsia"/>
          </w:rPr>
          <w:t>201</w:t>
        </w:r>
        <w:r>
          <w:rPr>
            <w:rFonts w:ascii="仿宋_GB2312" w:eastAsia="仿宋_GB2312" w:hint="eastAsia"/>
          </w:rPr>
          <w:t>4</w:t>
        </w:r>
        <w:r w:rsidRPr="009A7DE2">
          <w:rPr>
            <w:rFonts w:ascii="仿宋_GB2312" w:eastAsia="仿宋_GB2312" w:hint="eastAsia"/>
          </w:rPr>
          <w:t>年</w:t>
        </w:r>
        <w:r>
          <w:rPr>
            <w:rFonts w:ascii="仿宋_GB2312" w:eastAsia="仿宋_GB2312" w:hint="eastAsia"/>
          </w:rPr>
          <w:t>4</w:t>
        </w:r>
        <w:r w:rsidRPr="009A7DE2">
          <w:rPr>
            <w:rFonts w:ascii="仿宋_GB2312" w:eastAsia="仿宋_GB2312" w:hint="eastAsia"/>
          </w:rPr>
          <w:t>月</w:t>
        </w:r>
        <w:r>
          <w:rPr>
            <w:rFonts w:ascii="仿宋_GB2312" w:eastAsia="仿宋_GB2312" w:hint="eastAsia"/>
          </w:rPr>
          <w:t>1</w:t>
        </w:r>
        <w:r w:rsidRPr="009A7DE2">
          <w:rPr>
            <w:rFonts w:ascii="仿宋_GB2312" w:eastAsia="仿宋_GB2312" w:hint="eastAsia"/>
          </w:rPr>
          <w:t>日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160"/>
        <w:gridCol w:w="1160"/>
        <w:gridCol w:w="1171"/>
        <w:gridCol w:w="1160"/>
        <w:gridCol w:w="1171"/>
        <w:gridCol w:w="1160"/>
        <w:gridCol w:w="1171"/>
        <w:gridCol w:w="1160"/>
        <w:gridCol w:w="1157"/>
        <w:gridCol w:w="1161"/>
        <w:gridCol w:w="1158"/>
      </w:tblGrid>
      <w:tr w:rsidR="005D73F3" w:rsidRPr="009143EB" w:rsidTr="00890562">
        <w:trPr>
          <w:trHeight w:val="501"/>
        </w:trPr>
        <w:tc>
          <w:tcPr>
            <w:tcW w:w="2362" w:type="dxa"/>
            <w:gridSpan w:val="2"/>
            <w:vMerge w:val="restart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项目</w:t>
            </w:r>
          </w:p>
        </w:tc>
        <w:tc>
          <w:tcPr>
            <w:tcW w:w="2362" w:type="dxa"/>
            <w:gridSpan w:val="2"/>
            <w:vMerge w:val="restart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总计</w:t>
            </w:r>
          </w:p>
        </w:tc>
        <w:tc>
          <w:tcPr>
            <w:tcW w:w="7086" w:type="dxa"/>
            <w:gridSpan w:val="6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各职务层次人员情况</w:t>
            </w:r>
          </w:p>
        </w:tc>
        <w:tc>
          <w:tcPr>
            <w:tcW w:w="2364" w:type="dxa"/>
            <w:gridSpan w:val="2"/>
            <w:vMerge w:val="restart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试用期人员</w:t>
            </w:r>
          </w:p>
        </w:tc>
      </w:tr>
      <w:tr w:rsidR="005D73F3" w:rsidRPr="009143EB" w:rsidTr="00890562">
        <w:tc>
          <w:tcPr>
            <w:tcW w:w="2362" w:type="dxa"/>
            <w:gridSpan w:val="2"/>
            <w:vMerge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2" w:type="dxa"/>
            <w:gridSpan w:val="2"/>
            <w:vMerge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42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县处级（含调研员、副调研员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42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乡科级（含主任科员、副主任科员）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42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科员、办事员</w:t>
            </w:r>
          </w:p>
        </w:tc>
        <w:tc>
          <w:tcPr>
            <w:tcW w:w="2364" w:type="dxa"/>
            <w:gridSpan w:val="2"/>
            <w:vMerge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5D73F3" w:rsidRPr="009143EB" w:rsidTr="00890562">
        <w:trPr>
          <w:trHeight w:val="320"/>
        </w:trPr>
        <w:tc>
          <w:tcPr>
            <w:tcW w:w="2362" w:type="dxa"/>
            <w:gridSpan w:val="2"/>
            <w:vMerge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%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%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%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%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%</w:t>
            </w:r>
          </w:p>
        </w:tc>
      </w:tr>
      <w:tr w:rsidR="005D73F3" w:rsidRPr="009143EB" w:rsidTr="00890562">
        <w:tc>
          <w:tcPr>
            <w:tcW w:w="2362" w:type="dxa"/>
            <w:gridSpan w:val="2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应参加考核人数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43.75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56.25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0</w:t>
            </w:r>
          </w:p>
        </w:tc>
      </w:tr>
      <w:tr w:rsidR="005D73F3" w:rsidRPr="009143EB" w:rsidTr="00890562">
        <w:tc>
          <w:tcPr>
            <w:tcW w:w="1181" w:type="dxa"/>
            <w:vMerge w:val="restart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实参加考核人数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小计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43.75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56.25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5D73F3" w:rsidRPr="009143EB" w:rsidTr="00890562">
        <w:tc>
          <w:tcPr>
            <w:tcW w:w="1181" w:type="dxa"/>
            <w:vMerge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优秀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18.75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5D73F3" w:rsidRPr="009143EB" w:rsidTr="00890562">
        <w:tc>
          <w:tcPr>
            <w:tcW w:w="1181" w:type="dxa"/>
            <w:vMerge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称职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81.25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38.46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61.54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5D73F3" w:rsidRPr="009143EB" w:rsidTr="00890562">
        <w:tc>
          <w:tcPr>
            <w:tcW w:w="1181" w:type="dxa"/>
            <w:vMerge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基本称职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5D73F3" w:rsidRPr="009143EB" w:rsidTr="00890562">
        <w:tc>
          <w:tcPr>
            <w:tcW w:w="1181" w:type="dxa"/>
            <w:vMerge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不称职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5D73F3" w:rsidRPr="009143EB" w:rsidTr="00890562">
        <w:tc>
          <w:tcPr>
            <w:tcW w:w="1181" w:type="dxa"/>
            <w:vMerge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未定等次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5D73F3" w:rsidRPr="009143EB" w:rsidTr="00890562">
        <w:tc>
          <w:tcPr>
            <w:tcW w:w="2362" w:type="dxa"/>
            <w:gridSpan w:val="2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未参加考核人数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5D73F3" w:rsidRPr="009143EB" w:rsidTr="00890562">
        <w:tc>
          <w:tcPr>
            <w:tcW w:w="2362" w:type="dxa"/>
            <w:gridSpan w:val="2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11812" w:type="dxa"/>
            <w:gridSpan w:val="10"/>
            <w:shd w:val="clear" w:color="auto" w:fill="auto"/>
            <w:vAlign w:val="center"/>
          </w:tcPr>
          <w:p w:rsidR="005D73F3" w:rsidRPr="009143EB" w:rsidRDefault="005D73F3" w:rsidP="00890562">
            <w:pPr>
              <w:spacing w:line="560" w:lineRule="exact"/>
              <w:rPr>
                <w:rFonts w:ascii="仿宋_GB2312" w:eastAsia="仿宋_GB2312" w:hint="eastAsia"/>
              </w:rPr>
            </w:pPr>
            <w:r w:rsidRPr="009143EB">
              <w:rPr>
                <w:rFonts w:ascii="仿宋_GB2312" w:eastAsia="仿宋_GB2312" w:hint="eastAsia"/>
                <w:color w:val="000000"/>
              </w:rPr>
              <w:t>总队机关年度优秀2名，占参加年度考核人数的12.5%，“美丽广西·清洁乡村”工作人员优秀1名，不占单位考核优秀指标</w:t>
            </w:r>
          </w:p>
        </w:tc>
      </w:tr>
    </w:tbl>
    <w:p w:rsidR="00C21819" w:rsidRPr="005D73F3" w:rsidRDefault="00C21819"/>
    <w:sectPr w:rsidR="00C21819" w:rsidRPr="005D73F3" w:rsidSect="005D73F3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3D" w:rsidRDefault="00253D3D" w:rsidP="005D73F3">
      <w:r>
        <w:separator/>
      </w:r>
    </w:p>
  </w:endnote>
  <w:endnote w:type="continuationSeparator" w:id="0">
    <w:p w:rsidR="00253D3D" w:rsidRDefault="00253D3D" w:rsidP="005D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3D" w:rsidRDefault="00253D3D" w:rsidP="005D73F3">
      <w:r>
        <w:separator/>
      </w:r>
    </w:p>
  </w:footnote>
  <w:footnote w:type="continuationSeparator" w:id="0">
    <w:p w:rsidR="00253D3D" w:rsidRDefault="00253D3D" w:rsidP="005D7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3"/>
    <w:rsid w:val="00253D3D"/>
    <w:rsid w:val="005D73F3"/>
    <w:rsid w:val="00816263"/>
    <w:rsid w:val="00C2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EAFF52-D4E5-48F7-80D9-2E6D603B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F3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73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73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73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73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73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73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73F3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73F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73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3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3F3"/>
    <w:rPr>
      <w:sz w:val="18"/>
      <w:szCs w:val="18"/>
    </w:rPr>
  </w:style>
  <w:style w:type="paragraph" w:customStyle="1" w:styleId="CharChar1Char">
    <w:name w:val="Char Char1 Char"/>
    <w:basedOn w:val="a"/>
    <w:autoRedefine/>
    <w:rsid w:val="005D73F3"/>
    <w:pPr>
      <w:ind w:firstLineChars="200" w:firstLine="200"/>
    </w:pPr>
    <w:rPr>
      <w:rFonts w:ascii="Tahoma" w:hAnsi="Tahoma"/>
      <w:szCs w:val="20"/>
    </w:rPr>
  </w:style>
  <w:style w:type="character" w:customStyle="1" w:styleId="1Char">
    <w:name w:val="标题 1 Char"/>
    <w:basedOn w:val="a0"/>
    <w:link w:val="1"/>
    <w:uiPriority w:val="9"/>
    <w:rsid w:val="005D73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5D73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5D73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5D73F3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D73F3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5D73F3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5D73F3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D73F3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D73F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Char1"/>
    <w:uiPriority w:val="10"/>
    <w:qFormat/>
    <w:rsid w:val="005D73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5D73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5D73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2">
    <w:name w:val="副标题 Char"/>
    <w:basedOn w:val="a0"/>
    <w:link w:val="a6"/>
    <w:uiPriority w:val="11"/>
    <w:rsid w:val="005D73F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D73F3"/>
    <w:rPr>
      <w:b/>
      <w:bCs/>
    </w:rPr>
  </w:style>
  <w:style w:type="character" w:styleId="a8">
    <w:name w:val="Emphasis"/>
    <w:basedOn w:val="a0"/>
    <w:uiPriority w:val="20"/>
    <w:qFormat/>
    <w:rsid w:val="005D73F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D73F3"/>
    <w:rPr>
      <w:szCs w:val="32"/>
    </w:rPr>
  </w:style>
  <w:style w:type="paragraph" w:styleId="aa">
    <w:name w:val="List Paragraph"/>
    <w:basedOn w:val="a"/>
    <w:uiPriority w:val="34"/>
    <w:qFormat/>
    <w:rsid w:val="005D73F3"/>
    <w:pPr>
      <w:ind w:left="720"/>
      <w:contextualSpacing/>
    </w:pPr>
  </w:style>
  <w:style w:type="paragraph" w:styleId="ab">
    <w:name w:val="Quote"/>
    <w:basedOn w:val="a"/>
    <w:next w:val="a"/>
    <w:link w:val="Char3"/>
    <w:uiPriority w:val="29"/>
    <w:qFormat/>
    <w:rsid w:val="005D73F3"/>
    <w:rPr>
      <w:i/>
    </w:rPr>
  </w:style>
  <w:style w:type="character" w:customStyle="1" w:styleId="Char3">
    <w:name w:val="引用 Char"/>
    <w:basedOn w:val="a0"/>
    <w:link w:val="ab"/>
    <w:uiPriority w:val="29"/>
    <w:rsid w:val="005D73F3"/>
    <w:rPr>
      <w:i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5D73F3"/>
    <w:pPr>
      <w:ind w:left="720" w:right="720"/>
    </w:pPr>
    <w:rPr>
      <w:b/>
      <w:i/>
      <w:szCs w:val="22"/>
    </w:rPr>
  </w:style>
  <w:style w:type="character" w:customStyle="1" w:styleId="Char4">
    <w:name w:val="明显引用 Char"/>
    <w:basedOn w:val="a0"/>
    <w:link w:val="ac"/>
    <w:uiPriority w:val="30"/>
    <w:rsid w:val="005D73F3"/>
    <w:rPr>
      <w:b/>
      <w:i/>
      <w:sz w:val="24"/>
    </w:rPr>
  </w:style>
  <w:style w:type="character" w:styleId="ad">
    <w:name w:val="Subtle Emphasis"/>
    <w:uiPriority w:val="19"/>
    <w:qFormat/>
    <w:rsid w:val="005D73F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D73F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D73F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D73F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D73F3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D73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HY6041</dc:creator>
  <cp:keywords/>
  <dc:description/>
  <cp:lastModifiedBy>HY6041</cp:lastModifiedBy>
  <cp:revision>2</cp:revision>
  <dcterms:created xsi:type="dcterms:W3CDTF">2014-05-06T01:32:00Z</dcterms:created>
  <dcterms:modified xsi:type="dcterms:W3CDTF">2014-05-06T01:34:00Z</dcterms:modified>
</cp:coreProperties>
</file>